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9B" w:rsidRDefault="00FE7C9B" w:rsidP="00FE7C9B">
      <w:pPr>
        <w:spacing w:line="460" w:lineRule="exact"/>
        <w:jc w:val="center"/>
        <w:rPr>
          <w:rFonts w:hint="eastAsia"/>
          <w:sz w:val="32"/>
          <w:szCs w:val="32"/>
        </w:rPr>
      </w:pPr>
      <w:proofErr w:type="gramStart"/>
      <w:r>
        <w:rPr>
          <w:sz w:val="32"/>
          <w:szCs w:val="32"/>
        </w:rPr>
        <w:t>Internship  Report</w:t>
      </w:r>
      <w:proofErr w:type="gramEnd"/>
      <w:r>
        <w:rPr>
          <w:sz w:val="32"/>
          <w:szCs w:val="32"/>
        </w:rPr>
        <w:t xml:space="preserve">  for  the  IASAJ  Judge Exchange  Program</w:t>
      </w:r>
    </w:p>
    <w:p w:rsidR="00DC745A" w:rsidRDefault="00DC745A" w:rsidP="00FE7C9B">
      <w:pPr>
        <w:spacing w:line="460" w:lineRule="exact"/>
        <w:jc w:val="center"/>
        <w:rPr>
          <w:sz w:val="32"/>
          <w:szCs w:val="32"/>
        </w:rPr>
      </w:pPr>
    </w:p>
    <w:p w:rsidR="00FE7C9B" w:rsidRDefault="00DC745A" w:rsidP="00DC745A">
      <w:pPr>
        <w:spacing w:line="460" w:lineRule="exact"/>
        <w:ind w:firstLineChars="200" w:firstLine="640"/>
        <w:jc w:val="center"/>
        <w:rPr>
          <w:rFonts w:hint="eastAsia"/>
          <w:sz w:val="32"/>
          <w:szCs w:val="32"/>
        </w:rPr>
      </w:pPr>
      <w:r>
        <w:rPr>
          <w:rFonts w:hint="eastAsia"/>
          <w:sz w:val="32"/>
          <w:szCs w:val="32"/>
        </w:rPr>
        <w:t>Tong Lei</w:t>
      </w:r>
    </w:p>
    <w:p w:rsidR="00DC745A" w:rsidRPr="00DC745A" w:rsidRDefault="00DC745A" w:rsidP="00DC745A">
      <w:pPr>
        <w:spacing w:line="460" w:lineRule="exact"/>
        <w:ind w:firstLineChars="200" w:firstLine="640"/>
        <w:jc w:val="center"/>
        <w:rPr>
          <w:sz w:val="32"/>
          <w:szCs w:val="32"/>
        </w:rPr>
      </w:pPr>
    </w:p>
    <w:p w:rsidR="00FE7C9B" w:rsidRDefault="00FE7C9B" w:rsidP="00FE7C9B">
      <w:pPr>
        <w:spacing w:line="460" w:lineRule="exact"/>
        <w:ind w:firstLineChars="200" w:firstLine="640"/>
        <w:rPr>
          <w:sz w:val="32"/>
          <w:szCs w:val="32"/>
        </w:rPr>
      </w:pPr>
      <w:r>
        <w:rPr>
          <w:sz w:val="32"/>
          <w:szCs w:val="32"/>
        </w:rPr>
        <w:t xml:space="preserve">Selected by the International Association of Supreme Administrative Jurisdiction, I participated in the judge exchange program from November 18 to November 29 in 2024 at the </w:t>
      </w:r>
      <w:bookmarkStart w:id="0" w:name="_Hlk164412194"/>
      <w:r>
        <w:rPr>
          <w:sz w:val="32"/>
          <w:szCs w:val="32"/>
        </w:rPr>
        <w:t xml:space="preserve">Council of State of </w:t>
      </w:r>
      <w:proofErr w:type="gramStart"/>
      <w:r>
        <w:rPr>
          <w:sz w:val="32"/>
          <w:szCs w:val="32"/>
        </w:rPr>
        <w:t xml:space="preserve">Turkey </w:t>
      </w:r>
      <w:bookmarkEnd w:id="0"/>
      <w:r>
        <w:rPr>
          <w:sz w:val="32"/>
          <w:szCs w:val="32"/>
        </w:rPr>
        <w:t>.</w:t>
      </w:r>
      <w:proofErr w:type="gramEnd"/>
      <w:r>
        <w:rPr>
          <w:sz w:val="32"/>
          <w:szCs w:val="32"/>
        </w:rPr>
        <w:t xml:space="preserve"> The exchange study of the court is now reported as follows:</w:t>
      </w:r>
    </w:p>
    <w:p w:rsidR="00FE7C9B" w:rsidRDefault="00FE7C9B" w:rsidP="00FE7C9B">
      <w:pPr>
        <w:spacing w:line="460" w:lineRule="exact"/>
        <w:rPr>
          <w:sz w:val="32"/>
          <w:szCs w:val="32"/>
        </w:rPr>
      </w:pPr>
      <w:r>
        <w:rPr>
          <w:sz w:val="32"/>
          <w:szCs w:val="32"/>
        </w:rPr>
        <w:t xml:space="preserve">   During the exchange study of the Council of State </w:t>
      </w:r>
      <w:proofErr w:type="gramStart"/>
      <w:r>
        <w:rPr>
          <w:sz w:val="32"/>
          <w:szCs w:val="32"/>
        </w:rPr>
        <w:t>of  Turkey</w:t>
      </w:r>
      <w:proofErr w:type="gramEnd"/>
      <w:r>
        <w:rPr>
          <w:sz w:val="32"/>
          <w:szCs w:val="32"/>
        </w:rPr>
        <w:t xml:space="preserve">, I visited the Tenth Chamber, the Eighth Chamber ,Tax Law Chamber ,the Case-law, Reporting and Statistics Unit and Information and Technologies Center of the Council of State of Turkey. In addition, I visited the </w:t>
      </w:r>
      <w:proofErr w:type="spellStart"/>
      <w:r>
        <w:rPr>
          <w:sz w:val="32"/>
          <w:szCs w:val="32"/>
        </w:rPr>
        <w:t>Anıtkabir</w:t>
      </w:r>
      <w:proofErr w:type="spellEnd"/>
      <w:r>
        <w:rPr>
          <w:sz w:val="32"/>
          <w:szCs w:val="32"/>
        </w:rPr>
        <w:t xml:space="preserve">, </w:t>
      </w:r>
      <w:proofErr w:type="spellStart"/>
      <w:r>
        <w:rPr>
          <w:sz w:val="32"/>
          <w:szCs w:val="32"/>
        </w:rPr>
        <w:t>Atatürk</w:t>
      </w:r>
      <w:proofErr w:type="spellEnd"/>
      <w:r>
        <w:rPr>
          <w:sz w:val="32"/>
          <w:szCs w:val="32"/>
        </w:rPr>
        <w:t xml:space="preserve"> and War of Independence </w:t>
      </w:r>
      <w:proofErr w:type="gramStart"/>
      <w:r>
        <w:rPr>
          <w:sz w:val="32"/>
          <w:szCs w:val="32"/>
        </w:rPr>
        <w:t>Museum  and</w:t>
      </w:r>
      <w:proofErr w:type="gramEnd"/>
      <w:r>
        <w:rPr>
          <w:sz w:val="32"/>
          <w:szCs w:val="32"/>
        </w:rPr>
        <w:t xml:space="preserve"> the Nation’s Library and learned some materials about judicial system and administrative trials of Turkey,</w:t>
      </w:r>
      <w:r w:rsidR="008F42B1">
        <w:rPr>
          <w:rFonts w:hint="eastAsia"/>
          <w:sz w:val="32"/>
          <w:szCs w:val="32"/>
        </w:rPr>
        <w:t xml:space="preserve"> </w:t>
      </w:r>
      <w:r>
        <w:rPr>
          <w:sz w:val="32"/>
          <w:szCs w:val="32"/>
        </w:rPr>
        <w:t>compared with each other,</w:t>
      </w:r>
      <w:r w:rsidR="008F42B1">
        <w:rPr>
          <w:rFonts w:hint="eastAsia"/>
          <w:sz w:val="32"/>
          <w:szCs w:val="32"/>
        </w:rPr>
        <w:t xml:space="preserve"> </w:t>
      </w:r>
      <w:r>
        <w:rPr>
          <w:sz w:val="32"/>
          <w:szCs w:val="32"/>
        </w:rPr>
        <w:t>there are both differences and similarities between the two countries.</w:t>
      </w:r>
      <w:r w:rsidR="008F42B1">
        <w:rPr>
          <w:rFonts w:hint="eastAsia"/>
          <w:sz w:val="32"/>
          <w:szCs w:val="32"/>
        </w:rPr>
        <w:t xml:space="preserve"> </w:t>
      </w:r>
      <w:proofErr w:type="gramStart"/>
      <w:r>
        <w:rPr>
          <w:sz w:val="32"/>
          <w:szCs w:val="32"/>
        </w:rPr>
        <w:t>through</w:t>
      </w:r>
      <w:proofErr w:type="gramEnd"/>
      <w:r>
        <w:rPr>
          <w:sz w:val="32"/>
          <w:szCs w:val="32"/>
        </w:rPr>
        <w:t xml:space="preserve"> mutual </w:t>
      </w:r>
      <w:proofErr w:type="spellStart"/>
      <w:r>
        <w:rPr>
          <w:sz w:val="32"/>
          <w:szCs w:val="32"/>
        </w:rPr>
        <w:t>study,it</w:t>
      </w:r>
      <w:proofErr w:type="spellEnd"/>
      <w:r>
        <w:rPr>
          <w:sz w:val="32"/>
          <w:szCs w:val="32"/>
        </w:rPr>
        <w:t xml:space="preserve"> is helpful to further strengthen the exchange of judicial work of the two countries.</w:t>
      </w:r>
    </w:p>
    <w:p w:rsidR="00FE7C9B" w:rsidRDefault="00FE7C9B" w:rsidP="00FE7C9B">
      <w:pPr>
        <w:spacing w:line="460" w:lineRule="exact"/>
        <w:ind w:firstLineChars="200" w:firstLine="640"/>
        <w:rPr>
          <w:sz w:val="32"/>
          <w:szCs w:val="32"/>
        </w:rPr>
      </w:pPr>
      <w:r>
        <w:rPr>
          <w:sz w:val="32"/>
          <w:szCs w:val="32"/>
        </w:rPr>
        <w:t>1.</w:t>
      </w:r>
      <w:r w:rsidR="008F42B1">
        <w:rPr>
          <w:rFonts w:hint="eastAsia"/>
          <w:sz w:val="32"/>
          <w:szCs w:val="32"/>
        </w:rPr>
        <w:t xml:space="preserve"> </w:t>
      </w:r>
      <w:r>
        <w:rPr>
          <w:sz w:val="32"/>
          <w:szCs w:val="32"/>
        </w:rPr>
        <w:t>Overview of Turkey’s judicial system</w:t>
      </w:r>
    </w:p>
    <w:p w:rsidR="00FE7C9B" w:rsidRDefault="00FE7C9B" w:rsidP="00FE7C9B">
      <w:pPr>
        <w:spacing w:line="460" w:lineRule="exact"/>
        <w:ind w:firstLineChars="200" w:firstLine="640"/>
        <w:rPr>
          <w:sz w:val="32"/>
          <w:szCs w:val="32"/>
        </w:rPr>
      </w:pPr>
      <w:r>
        <w:rPr>
          <w:sz w:val="32"/>
          <w:szCs w:val="32"/>
        </w:rPr>
        <w:t>1.1 The Constitutional Court</w:t>
      </w:r>
    </w:p>
    <w:p w:rsidR="00FE7C9B" w:rsidRDefault="00FE7C9B" w:rsidP="00FE7C9B">
      <w:pPr>
        <w:spacing w:line="460" w:lineRule="exact"/>
        <w:ind w:firstLineChars="200" w:firstLine="640"/>
        <w:jc w:val="left"/>
        <w:rPr>
          <w:sz w:val="32"/>
          <w:szCs w:val="32"/>
        </w:rPr>
      </w:pPr>
      <w:r>
        <w:rPr>
          <w:sz w:val="32"/>
          <w:szCs w:val="32"/>
        </w:rPr>
        <w:t xml:space="preserve">According the provision of the Constitution of the Republic of Turkey, the Constitutional Court shall be composed </w:t>
      </w:r>
      <w:proofErr w:type="gramStart"/>
      <w:r>
        <w:rPr>
          <w:sz w:val="32"/>
          <w:szCs w:val="32"/>
        </w:rPr>
        <w:t>of  fifteen</w:t>
      </w:r>
      <w:proofErr w:type="gramEnd"/>
      <w:r>
        <w:rPr>
          <w:sz w:val="32"/>
          <w:szCs w:val="32"/>
        </w:rPr>
        <w:t xml:space="preserve"> members. To qualify  for appointments as members of the Constitutional Court,</w:t>
      </w:r>
      <w:r w:rsidR="008F42B1">
        <w:rPr>
          <w:rFonts w:hint="eastAsia"/>
          <w:sz w:val="32"/>
          <w:szCs w:val="32"/>
        </w:rPr>
        <w:t xml:space="preserve"> </w:t>
      </w:r>
      <w:r>
        <w:rPr>
          <w:sz w:val="32"/>
          <w:szCs w:val="32"/>
        </w:rPr>
        <w:t>members of the teaching staff shall be required to possess  the  title of  professor or  associate professor;</w:t>
      </w:r>
      <w:r w:rsidR="008F42B1">
        <w:rPr>
          <w:rFonts w:hint="eastAsia"/>
          <w:sz w:val="32"/>
          <w:szCs w:val="32"/>
        </w:rPr>
        <w:t xml:space="preserve"> </w:t>
      </w:r>
      <w:r>
        <w:rPr>
          <w:sz w:val="32"/>
          <w:szCs w:val="32"/>
        </w:rPr>
        <w:t xml:space="preserve">lawyers shall be required to have practiced as a lawyer for at least twenty years; high level executives shall be </w:t>
      </w:r>
      <w:r>
        <w:rPr>
          <w:sz w:val="32"/>
          <w:szCs w:val="32"/>
        </w:rPr>
        <w:lastRenderedPageBreak/>
        <w:t xml:space="preserve">required to have completed higher education and to have </w:t>
      </w:r>
      <w:bookmarkStart w:id="1" w:name="_GoBack"/>
      <w:bookmarkEnd w:id="1"/>
      <w:r>
        <w:rPr>
          <w:sz w:val="32"/>
          <w:szCs w:val="32"/>
        </w:rPr>
        <w:t>worked for at least twenty years in public service,</w:t>
      </w:r>
      <w:r w:rsidR="008F42B1">
        <w:rPr>
          <w:rFonts w:hint="eastAsia"/>
          <w:sz w:val="32"/>
          <w:szCs w:val="32"/>
        </w:rPr>
        <w:t xml:space="preserve"> </w:t>
      </w:r>
      <w:r>
        <w:rPr>
          <w:sz w:val="32"/>
          <w:szCs w:val="32"/>
        </w:rPr>
        <w:t>and first category judges and public prosecutors with at least twenty years of work experience including their period of candidacy,</w:t>
      </w:r>
      <w:r w:rsidR="008F42B1">
        <w:rPr>
          <w:rFonts w:hint="eastAsia"/>
          <w:sz w:val="32"/>
          <w:szCs w:val="32"/>
        </w:rPr>
        <w:t xml:space="preserve"> </w:t>
      </w:r>
      <w:r>
        <w:rPr>
          <w:sz w:val="32"/>
          <w:szCs w:val="32"/>
        </w:rPr>
        <w:t xml:space="preserve">provided that they all shall be over the age of forty </w:t>
      </w:r>
      <w:proofErr w:type="spellStart"/>
      <w:r>
        <w:rPr>
          <w:sz w:val="32"/>
          <w:szCs w:val="32"/>
        </w:rPr>
        <w:t>five.The</w:t>
      </w:r>
      <w:proofErr w:type="spellEnd"/>
      <w:r>
        <w:rPr>
          <w:sz w:val="32"/>
          <w:szCs w:val="32"/>
        </w:rPr>
        <w:t xml:space="preserve"> Constitutional Court shall elect a president  and  two deputy presidents  from among its members for a term of four years by secret ballot and by an absolute majority of the total number of its members. Those whose term of office ends may be re-elected.</w:t>
      </w:r>
      <w:r w:rsidR="008F42B1">
        <w:rPr>
          <w:rFonts w:hint="eastAsia"/>
          <w:sz w:val="32"/>
          <w:szCs w:val="32"/>
        </w:rPr>
        <w:t xml:space="preserve"> </w:t>
      </w:r>
      <w:r>
        <w:rPr>
          <w:sz w:val="32"/>
          <w:szCs w:val="32"/>
        </w:rPr>
        <w:t>The members of the Constitutional Court shall not assume other official and private duties,</w:t>
      </w:r>
      <w:r w:rsidR="008F42B1">
        <w:rPr>
          <w:rFonts w:hint="eastAsia"/>
          <w:sz w:val="32"/>
          <w:szCs w:val="32"/>
        </w:rPr>
        <w:t xml:space="preserve"> </w:t>
      </w:r>
      <w:r>
        <w:rPr>
          <w:sz w:val="32"/>
          <w:szCs w:val="32"/>
        </w:rPr>
        <w:t>apart from their fundamental duties.</w:t>
      </w:r>
      <w:r w:rsidR="008F42B1">
        <w:rPr>
          <w:rFonts w:hint="eastAsia"/>
          <w:sz w:val="32"/>
          <w:szCs w:val="32"/>
        </w:rPr>
        <w:t xml:space="preserve"> </w:t>
      </w:r>
      <w:r>
        <w:rPr>
          <w:sz w:val="32"/>
          <w:szCs w:val="32"/>
        </w:rPr>
        <w:t xml:space="preserve">Membership in the Constitutional Court shall terminate automatically if a member is </w:t>
      </w:r>
      <w:proofErr w:type="spellStart"/>
      <w:r>
        <w:rPr>
          <w:sz w:val="32"/>
          <w:szCs w:val="32"/>
        </w:rPr>
        <w:t>convincted</w:t>
      </w:r>
      <w:proofErr w:type="spellEnd"/>
      <w:r>
        <w:rPr>
          <w:sz w:val="32"/>
          <w:szCs w:val="32"/>
        </w:rPr>
        <w:t xml:space="preserve"> of an offence requiring his/her dismissal from the judicial profession,</w:t>
      </w:r>
      <w:r w:rsidR="008F42B1">
        <w:rPr>
          <w:rFonts w:hint="eastAsia"/>
          <w:sz w:val="32"/>
          <w:szCs w:val="32"/>
        </w:rPr>
        <w:t xml:space="preserve"> </w:t>
      </w:r>
      <w:r>
        <w:rPr>
          <w:sz w:val="32"/>
          <w:szCs w:val="32"/>
        </w:rPr>
        <w:t>and by a decision of an absolute majority of the total number of members of the Constitutional Court if it is definitely established that he/she is unable to perform his/her duties on account of ill-health.</w:t>
      </w:r>
    </w:p>
    <w:p w:rsidR="00FE7C9B" w:rsidRDefault="00FE7C9B" w:rsidP="00FE7C9B">
      <w:pPr>
        <w:spacing w:line="460" w:lineRule="exact"/>
        <w:ind w:firstLineChars="200" w:firstLine="640"/>
        <w:rPr>
          <w:sz w:val="32"/>
          <w:szCs w:val="32"/>
        </w:rPr>
      </w:pPr>
      <w:r>
        <w:rPr>
          <w:sz w:val="32"/>
          <w:szCs w:val="32"/>
        </w:rPr>
        <w:t>1.1.1 Main function of the Constitutional Court</w:t>
      </w:r>
    </w:p>
    <w:p w:rsidR="00FE7C9B" w:rsidRDefault="00FE7C9B" w:rsidP="00FE7C9B">
      <w:pPr>
        <w:spacing w:line="460" w:lineRule="exact"/>
        <w:ind w:firstLineChars="200" w:firstLine="640"/>
        <w:jc w:val="left"/>
        <w:rPr>
          <w:sz w:val="32"/>
          <w:szCs w:val="32"/>
        </w:rPr>
      </w:pPr>
      <w:r>
        <w:rPr>
          <w:sz w:val="32"/>
          <w:szCs w:val="32"/>
        </w:rPr>
        <w:t>The Constitutional Court shall examine the constitutionalit</w:t>
      </w:r>
      <w:r w:rsidR="008F42B1">
        <w:rPr>
          <w:sz w:val="32"/>
          <w:szCs w:val="32"/>
        </w:rPr>
        <w:t xml:space="preserve">y, </w:t>
      </w:r>
      <w:r>
        <w:rPr>
          <w:sz w:val="32"/>
          <w:szCs w:val="32"/>
        </w:rPr>
        <w:t xml:space="preserve">in </w:t>
      </w:r>
      <w:proofErr w:type="gramStart"/>
      <w:r>
        <w:rPr>
          <w:sz w:val="32"/>
          <w:szCs w:val="32"/>
        </w:rPr>
        <w:t>respect  of</w:t>
      </w:r>
      <w:proofErr w:type="gramEnd"/>
      <w:r>
        <w:rPr>
          <w:sz w:val="32"/>
          <w:szCs w:val="32"/>
        </w:rPr>
        <w:t xml:space="preserve">  both form and </w:t>
      </w:r>
      <w:proofErr w:type="spellStart"/>
      <w:r>
        <w:rPr>
          <w:sz w:val="32"/>
          <w:szCs w:val="32"/>
        </w:rPr>
        <w:t>substance,of</w:t>
      </w:r>
      <w:proofErr w:type="spellEnd"/>
      <w:r>
        <w:rPr>
          <w:sz w:val="32"/>
          <w:szCs w:val="32"/>
        </w:rPr>
        <w:t xml:space="preserve"> </w:t>
      </w:r>
      <w:proofErr w:type="spellStart"/>
      <w:r>
        <w:rPr>
          <w:sz w:val="32"/>
          <w:szCs w:val="32"/>
        </w:rPr>
        <w:t>laws,presidential</w:t>
      </w:r>
      <w:proofErr w:type="spellEnd"/>
      <w:r>
        <w:rPr>
          <w:sz w:val="32"/>
          <w:szCs w:val="32"/>
        </w:rPr>
        <w:t xml:space="preserve"> decrees and the Rules of Procedure of  the Grand National Assembly  of Turkey, and decide on individual applications. Constitutional amendments shall be examined and verified only with regard to their form. However, presidential decrees issued during a state of emergency or in time of war shall not be brought before the Constitutional Court alleging their </w:t>
      </w:r>
      <w:proofErr w:type="gramStart"/>
      <w:r>
        <w:rPr>
          <w:sz w:val="32"/>
          <w:szCs w:val="32"/>
        </w:rPr>
        <w:t>unconstitutionality  as</w:t>
      </w:r>
      <w:proofErr w:type="gramEnd"/>
      <w:r>
        <w:rPr>
          <w:sz w:val="32"/>
          <w:szCs w:val="32"/>
        </w:rPr>
        <w:t xml:space="preserve">  to  form  or substance. Everyone may apply to the Constitutional Court on the grounds that one of the fundamental rights and  freedoms within the  </w:t>
      </w:r>
      <w:r>
        <w:rPr>
          <w:sz w:val="32"/>
          <w:szCs w:val="32"/>
        </w:rPr>
        <w:lastRenderedPageBreak/>
        <w:t>scope  of  the European Convention on Human Rights which are guaranteed by the Constitution  has  been  violated  by  public authorities.</w:t>
      </w:r>
      <w:r w:rsidR="008F42B1">
        <w:rPr>
          <w:rFonts w:hint="eastAsia"/>
          <w:sz w:val="32"/>
          <w:szCs w:val="32"/>
        </w:rPr>
        <w:t xml:space="preserve"> </w:t>
      </w:r>
      <w:r>
        <w:rPr>
          <w:sz w:val="32"/>
          <w:szCs w:val="32"/>
        </w:rPr>
        <w:t>In order to make an application, ordinary legal remedies must be exhausted.</w:t>
      </w:r>
    </w:p>
    <w:p w:rsidR="00FE7C9B" w:rsidRDefault="00FE7C9B" w:rsidP="00FE7C9B">
      <w:pPr>
        <w:spacing w:line="460" w:lineRule="exact"/>
        <w:ind w:firstLineChars="200" w:firstLine="640"/>
        <w:rPr>
          <w:sz w:val="32"/>
          <w:szCs w:val="32"/>
        </w:rPr>
      </w:pPr>
      <w:r>
        <w:rPr>
          <w:sz w:val="32"/>
          <w:szCs w:val="32"/>
        </w:rPr>
        <w:t>The Constitutional Court in its capacity as the Supreme Criminal Tribunal shall try,</w:t>
      </w:r>
      <w:r w:rsidR="008F42B1">
        <w:rPr>
          <w:rFonts w:hint="eastAsia"/>
          <w:sz w:val="32"/>
          <w:szCs w:val="32"/>
        </w:rPr>
        <w:t xml:space="preserve"> </w:t>
      </w:r>
      <w:r>
        <w:rPr>
          <w:sz w:val="32"/>
          <w:szCs w:val="32"/>
        </w:rPr>
        <w:t>for offences relating to their functions,</w:t>
      </w:r>
      <w:r w:rsidR="008F42B1">
        <w:rPr>
          <w:rFonts w:hint="eastAsia"/>
          <w:sz w:val="32"/>
          <w:szCs w:val="32"/>
        </w:rPr>
        <w:t xml:space="preserve"> </w:t>
      </w:r>
      <w:r>
        <w:rPr>
          <w:sz w:val="32"/>
          <w:szCs w:val="32"/>
        </w:rPr>
        <w:t>the President of the Republic,</w:t>
      </w:r>
      <w:r w:rsidR="008F42B1">
        <w:rPr>
          <w:rFonts w:hint="eastAsia"/>
          <w:sz w:val="32"/>
          <w:szCs w:val="32"/>
        </w:rPr>
        <w:t xml:space="preserve"> </w:t>
      </w:r>
      <w:r>
        <w:rPr>
          <w:sz w:val="32"/>
          <w:szCs w:val="32"/>
        </w:rPr>
        <w:t>the Speaker of the Grand National Assembly of Turkey,</w:t>
      </w:r>
      <w:r w:rsidR="008F42B1">
        <w:rPr>
          <w:rFonts w:hint="eastAsia"/>
          <w:sz w:val="32"/>
          <w:szCs w:val="32"/>
        </w:rPr>
        <w:t xml:space="preserve"> </w:t>
      </w:r>
      <w:r>
        <w:rPr>
          <w:sz w:val="32"/>
          <w:szCs w:val="32"/>
        </w:rPr>
        <w:t>the deputies of the President of the Republic,</w:t>
      </w:r>
      <w:r w:rsidR="008F42B1">
        <w:rPr>
          <w:rFonts w:hint="eastAsia"/>
          <w:sz w:val="32"/>
          <w:szCs w:val="32"/>
        </w:rPr>
        <w:t xml:space="preserve"> </w:t>
      </w:r>
      <w:r>
        <w:rPr>
          <w:sz w:val="32"/>
          <w:szCs w:val="32"/>
        </w:rPr>
        <w:t>the ministers,</w:t>
      </w:r>
      <w:r w:rsidR="008F42B1">
        <w:rPr>
          <w:rFonts w:hint="eastAsia"/>
          <w:sz w:val="32"/>
          <w:szCs w:val="32"/>
        </w:rPr>
        <w:t xml:space="preserve"> </w:t>
      </w:r>
      <w:r>
        <w:rPr>
          <w:sz w:val="32"/>
          <w:szCs w:val="32"/>
        </w:rPr>
        <w:t>the presidents and members of the Constitutional Court,</w:t>
      </w:r>
      <w:r w:rsidR="008F42B1">
        <w:rPr>
          <w:rFonts w:hint="eastAsia"/>
          <w:sz w:val="32"/>
          <w:szCs w:val="32"/>
        </w:rPr>
        <w:t xml:space="preserve"> </w:t>
      </w:r>
      <w:r>
        <w:rPr>
          <w:sz w:val="32"/>
          <w:szCs w:val="32"/>
        </w:rPr>
        <w:t>High Court of Appeals and Council of State,</w:t>
      </w:r>
      <w:r w:rsidR="008F42B1">
        <w:rPr>
          <w:rFonts w:hint="eastAsia"/>
          <w:sz w:val="32"/>
          <w:szCs w:val="32"/>
        </w:rPr>
        <w:t xml:space="preserve"> </w:t>
      </w:r>
      <w:r>
        <w:rPr>
          <w:sz w:val="32"/>
          <w:szCs w:val="32"/>
        </w:rPr>
        <w:t>the chief public prosecutors of High Court of Appeals and Council of State,</w:t>
      </w:r>
      <w:r w:rsidR="008F42B1">
        <w:rPr>
          <w:rFonts w:hint="eastAsia"/>
          <w:sz w:val="32"/>
          <w:szCs w:val="32"/>
        </w:rPr>
        <w:t xml:space="preserve"> </w:t>
      </w:r>
      <w:r>
        <w:rPr>
          <w:sz w:val="32"/>
          <w:szCs w:val="32"/>
        </w:rPr>
        <w:t>the Deputy Chief Public Prosecutor,</w:t>
      </w:r>
      <w:r w:rsidR="008F42B1">
        <w:rPr>
          <w:rFonts w:hint="eastAsia"/>
          <w:sz w:val="32"/>
          <w:szCs w:val="32"/>
        </w:rPr>
        <w:t xml:space="preserve"> </w:t>
      </w:r>
      <w:r>
        <w:rPr>
          <w:sz w:val="32"/>
          <w:szCs w:val="32"/>
        </w:rPr>
        <w:t>the president and members of Council of Judges and Prosecutors and Court of Accounts.</w:t>
      </w:r>
    </w:p>
    <w:p w:rsidR="00FE7C9B" w:rsidRDefault="00FE7C9B" w:rsidP="00FE7C9B">
      <w:pPr>
        <w:spacing w:line="460" w:lineRule="exact"/>
        <w:ind w:firstLineChars="200" w:firstLine="640"/>
        <w:rPr>
          <w:sz w:val="32"/>
          <w:szCs w:val="32"/>
        </w:rPr>
      </w:pPr>
      <w:r>
        <w:rPr>
          <w:sz w:val="32"/>
          <w:szCs w:val="32"/>
        </w:rPr>
        <w:t xml:space="preserve">1.1.2 </w:t>
      </w:r>
      <w:proofErr w:type="gramStart"/>
      <w:r>
        <w:rPr>
          <w:sz w:val="32"/>
          <w:szCs w:val="32"/>
        </w:rPr>
        <w:t>the</w:t>
      </w:r>
      <w:proofErr w:type="gramEnd"/>
      <w:r>
        <w:rPr>
          <w:sz w:val="32"/>
          <w:szCs w:val="32"/>
        </w:rPr>
        <w:t xml:space="preserve"> component of the Constitutional Court and the procedure of functioning and trial</w:t>
      </w:r>
    </w:p>
    <w:p w:rsidR="00FE7C9B" w:rsidRDefault="00FE7C9B" w:rsidP="00FE7C9B">
      <w:pPr>
        <w:spacing w:line="460" w:lineRule="exact"/>
        <w:ind w:firstLineChars="200" w:firstLine="640"/>
        <w:rPr>
          <w:sz w:val="32"/>
          <w:szCs w:val="32"/>
        </w:rPr>
      </w:pPr>
      <w:r>
        <w:rPr>
          <w:sz w:val="32"/>
          <w:szCs w:val="32"/>
        </w:rPr>
        <w:t>The Constitutional Court consists of two sections and the General Assembly.</w:t>
      </w:r>
      <w:r w:rsidR="008F42B1">
        <w:rPr>
          <w:rFonts w:hint="eastAsia"/>
          <w:sz w:val="32"/>
          <w:szCs w:val="32"/>
        </w:rPr>
        <w:t xml:space="preserve"> </w:t>
      </w:r>
      <w:r>
        <w:rPr>
          <w:sz w:val="32"/>
          <w:szCs w:val="32"/>
        </w:rPr>
        <w:t xml:space="preserve">The sections convene under the chairpersonship of the deputy president with the participation of four members. The General Assembly shall convene with the participation of at least ten members under the chairpersonship of the President of </w:t>
      </w:r>
      <w:proofErr w:type="gramStart"/>
      <w:r>
        <w:rPr>
          <w:sz w:val="32"/>
          <w:szCs w:val="32"/>
        </w:rPr>
        <w:t>the  Constitutional</w:t>
      </w:r>
      <w:proofErr w:type="gramEnd"/>
      <w:r>
        <w:rPr>
          <w:sz w:val="32"/>
          <w:szCs w:val="32"/>
        </w:rPr>
        <w:t xml:space="preserve"> Court or a deputy president designated by the President. The sections and the General Assembly shall take decisions by absolute majority.</w:t>
      </w:r>
      <w:r w:rsidR="008F42B1">
        <w:rPr>
          <w:rFonts w:hint="eastAsia"/>
          <w:sz w:val="32"/>
          <w:szCs w:val="32"/>
        </w:rPr>
        <w:t xml:space="preserve"> </w:t>
      </w:r>
      <w:r>
        <w:rPr>
          <w:sz w:val="32"/>
          <w:szCs w:val="32"/>
        </w:rPr>
        <w:t xml:space="preserve">Committees may be established to examine the </w:t>
      </w:r>
      <w:proofErr w:type="spellStart"/>
      <w:r>
        <w:rPr>
          <w:sz w:val="32"/>
          <w:szCs w:val="32"/>
        </w:rPr>
        <w:t>admissbility</w:t>
      </w:r>
      <w:proofErr w:type="spellEnd"/>
      <w:r>
        <w:rPr>
          <w:sz w:val="32"/>
          <w:szCs w:val="32"/>
        </w:rPr>
        <w:t xml:space="preserve"> of the individual applications.</w:t>
      </w:r>
      <w:r w:rsidR="008F42B1">
        <w:rPr>
          <w:rFonts w:hint="eastAsia"/>
          <w:sz w:val="32"/>
          <w:szCs w:val="32"/>
        </w:rPr>
        <w:t xml:space="preserve"> </w:t>
      </w:r>
      <w:r>
        <w:rPr>
          <w:sz w:val="32"/>
          <w:szCs w:val="32"/>
        </w:rPr>
        <w:t xml:space="preserve">The General Assembly shall hear the cases and applications concerning political parties, actions for annulment and </w:t>
      </w:r>
      <w:proofErr w:type="spellStart"/>
      <w:r>
        <w:rPr>
          <w:sz w:val="32"/>
          <w:szCs w:val="32"/>
        </w:rPr>
        <w:t>objection</w:t>
      </w:r>
      <w:proofErr w:type="gramStart"/>
      <w:r>
        <w:rPr>
          <w:sz w:val="32"/>
          <w:szCs w:val="32"/>
        </w:rPr>
        <w:t>,and</w:t>
      </w:r>
      <w:proofErr w:type="spellEnd"/>
      <w:proofErr w:type="gramEnd"/>
      <w:r>
        <w:rPr>
          <w:sz w:val="32"/>
          <w:szCs w:val="32"/>
        </w:rPr>
        <w:t xml:space="preserve"> </w:t>
      </w:r>
      <w:proofErr w:type="spellStart"/>
      <w:r>
        <w:rPr>
          <w:sz w:val="32"/>
          <w:szCs w:val="32"/>
        </w:rPr>
        <w:t>tirals</w:t>
      </w:r>
      <w:proofErr w:type="spellEnd"/>
      <w:r>
        <w:rPr>
          <w:sz w:val="32"/>
          <w:szCs w:val="32"/>
        </w:rPr>
        <w:t xml:space="preserve"> where the  Constitutional Court acts as the Supreme Criminal </w:t>
      </w:r>
      <w:proofErr w:type="spellStart"/>
      <w:r>
        <w:rPr>
          <w:sz w:val="32"/>
          <w:szCs w:val="32"/>
        </w:rPr>
        <w:t>Tribunal;the</w:t>
      </w:r>
      <w:proofErr w:type="spellEnd"/>
      <w:r>
        <w:rPr>
          <w:sz w:val="32"/>
          <w:szCs w:val="32"/>
        </w:rPr>
        <w:t xml:space="preserve"> sections shall take the decision on individual </w:t>
      </w:r>
      <w:r>
        <w:rPr>
          <w:sz w:val="32"/>
          <w:szCs w:val="32"/>
        </w:rPr>
        <w:lastRenderedPageBreak/>
        <w:t xml:space="preserve">applications. </w:t>
      </w:r>
      <w:proofErr w:type="gramStart"/>
      <w:r>
        <w:rPr>
          <w:sz w:val="32"/>
          <w:szCs w:val="32"/>
        </w:rPr>
        <w:t>Annulment  of</w:t>
      </w:r>
      <w:proofErr w:type="gramEnd"/>
      <w:r>
        <w:rPr>
          <w:sz w:val="32"/>
          <w:szCs w:val="32"/>
        </w:rPr>
        <w:t xml:space="preserve">  constitutional  amendments, dissolution of political parties, or their deprivation from state aid, shall be decided with a two-thirds majority of members attending the meeting.</w:t>
      </w:r>
    </w:p>
    <w:p w:rsidR="00FE7C9B" w:rsidRDefault="00FE7C9B" w:rsidP="00FE7C9B">
      <w:pPr>
        <w:spacing w:line="460" w:lineRule="exact"/>
        <w:ind w:firstLineChars="200" w:firstLine="640"/>
        <w:rPr>
          <w:sz w:val="32"/>
          <w:szCs w:val="32"/>
        </w:rPr>
      </w:pPr>
      <w:r>
        <w:rPr>
          <w:sz w:val="32"/>
          <w:szCs w:val="32"/>
        </w:rPr>
        <w:t xml:space="preserve">The Constitutional Court shall examine cases without holding a </w:t>
      </w:r>
      <w:proofErr w:type="spellStart"/>
      <w:r>
        <w:rPr>
          <w:sz w:val="32"/>
          <w:szCs w:val="32"/>
        </w:rPr>
        <w:t>hearing</w:t>
      </w:r>
      <w:proofErr w:type="gramStart"/>
      <w:r>
        <w:rPr>
          <w:sz w:val="32"/>
          <w:szCs w:val="32"/>
        </w:rPr>
        <w:t>,except</w:t>
      </w:r>
      <w:proofErr w:type="spellEnd"/>
      <w:proofErr w:type="gramEnd"/>
      <w:r>
        <w:rPr>
          <w:sz w:val="32"/>
          <w:szCs w:val="32"/>
        </w:rPr>
        <w:t xml:space="preserve"> where it acts as the Supreme Criminal </w:t>
      </w:r>
      <w:proofErr w:type="spellStart"/>
      <w:r>
        <w:rPr>
          <w:sz w:val="32"/>
          <w:szCs w:val="32"/>
        </w:rPr>
        <w:t>Tribunal.Nonetheless,it</w:t>
      </w:r>
      <w:proofErr w:type="spellEnd"/>
      <w:r>
        <w:rPr>
          <w:sz w:val="32"/>
          <w:szCs w:val="32"/>
        </w:rPr>
        <w:t xml:space="preserve"> may be decided to hold a hearing for individual applications. When it deems </w:t>
      </w:r>
      <w:proofErr w:type="spellStart"/>
      <w:r>
        <w:rPr>
          <w:sz w:val="32"/>
          <w:szCs w:val="32"/>
        </w:rPr>
        <w:t>necessary</w:t>
      </w:r>
      <w:proofErr w:type="gramStart"/>
      <w:r>
        <w:rPr>
          <w:sz w:val="32"/>
          <w:szCs w:val="32"/>
        </w:rPr>
        <w:t>,the</w:t>
      </w:r>
      <w:proofErr w:type="spellEnd"/>
      <w:proofErr w:type="gramEnd"/>
      <w:r>
        <w:rPr>
          <w:sz w:val="32"/>
          <w:szCs w:val="32"/>
        </w:rPr>
        <w:t xml:space="preserve"> Court may also call on those concerned and those having knowledge relevant to the </w:t>
      </w:r>
      <w:proofErr w:type="spellStart"/>
      <w:r>
        <w:rPr>
          <w:sz w:val="32"/>
          <w:szCs w:val="32"/>
        </w:rPr>
        <w:t>case,to</w:t>
      </w:r>
      <w:proofErr w:type="spellEnd"/>
      <w:r>
        <w:rPr>
          <w:sz w:val="32"/>
          <w:szCs w:val="32"/>
        </w:rPr>
        <w:t xml:space="preserve"> hear their oral </w:t>
      </w:r>
      <w:proofErr w:type="spellStart"/>
      <w:r>
        <w:rPr>
          <w:sz w:val="32"/>
          <w:szCs w:val="32"/>
        </w:rPr>
        <w:t>explanations,and</w:t>
      </w:r>
      <w:proofErr w:type="spellEnd"/>
      <w:r>
        <w:rPr>
          <w:sz w:val="32"/>
          <w:szCs w:val="32"/>
        </w:rPr>
        <w:t xml:space="preserve"> in lawsuits on dissolution of a political party, the Court shall hear the </w:t>
      </w:r>
      <w:proofErr w:type="spellStart"/>
      <w:r>
        <w:rPr>
          <w:sz w:val="32"/>
          <w:szCs w:val="32"/>
        </w:rPr>
        <w:t>defence</w:t>
      </w:r>
      <w:proofErr w:type="spellEnd"/>
      <w:r>
        <w:rPr>
          <w:sz w:val="32"/>
          <w:szCs w:val="32"/>
        </w:rPr>
        <w:t xml:space="preserve"> of the chairperson of the political party or of a proxy appointed by the </w:t>
      </w:r>
      <w:proofErr w:type="spellStart"/>
      <w:r>
        <w:rPr>
          <w:sz w:val="32"/>
          <w:szCs w:val="32"/>
        </w:rPr>
        <w:t>chairperson,after</w:t>
      </w:r>
      <w:proofErr w:type="spellEnd"/>
      <w:r>
        <w:rPr>
          <w:sz w:val="32"/>
          <w:szCs w:val="32"/>
        </w:rPr>
        <w:t xml:space="preserve"> hearing the Chief Public Prosecutor of the High Court of Appeals.</w:t>
      </w:r>
    </w:p>
    <w:p w:rsidR="00FE7C9B" w:rsidRDefault="00FE7C9B" w:rsidP="008F42B1">
      <w:pPr>
        <w:spacing w:line="460" w:lineRule="exact"/>
        <w:ind w:firstLineChars="200" w:firstLine="640"/>
        <w:rPr>
          <w:sz w:val="32"/>
          <w:szCs w:val="32"/>
        </w:rPr>
      </w:pPr>
      <w:r>
        <w:rPr>
          <w:sz w:val="32"/>
          <w:szCs w:val="32"/>
        </w:rPr>
        <w:t xml:space="preserve">The President of the </w:t>
      </w:r>
      <w:proofErr w:type="spellStart"/>
      <w:r>
        <w:rPr>
          <w:sz w:val="32"/>
          <w:szCs w:val="32"/>
        </w:rPr>
        <w:t>Republic,the</w:t>
      </w:r>
      <w:proofErr w:type="spellEnd"/>
      <w:r>
        <w:rPr>
          <w:sz w:val="32"/>
          <w:szCs w:val="32"/>
        </w:rPr>
        <w:t xml:space="preserve"> two political party groups having the largest number of members in the Grand National Assembly of Turkey ,and at least one-fifth of the total number of members of the Grand National Assembly of Turkey shall have the right to apply for annulment action directly to the Constitutional </w:t>
      </w:r>
      <w:proofErr w:type="spellStart"/>
      <w:r>
        <w:rPr>
          <w:sz w:val="32"/>
          <w:szCs w:val="32"/>
        </w:rPr>
        <w:t>Court,based</w:t>
      </w:r>
      <w:proofErr w:type="spellEnd"/>
      <w:r>
        <w:rPr>
          <w:sz w:val="32"/>
          <w:szCs w:val="32"/>
        </w:rPr>
        <w:t xml:space="preserve"> on the assertion of the </w:t>
      </w:r>
      <w:proofErr w:type="spellStart"/>
      <w:r>
        <w:rPr>
          <w:sz w:val="32"/>
          <w:szCs w:val="32"/>
        </w:rPr>
        <w:t>unconstitutionality,in</w:t>
      </w:r>
      <w:proofErr w:type="spellEnd"/>
      <w:r>
        <w:rPr>
          <w:sz w:val="32"/>
          <w:szCs w:val="32"/>
        </w:rPr>
        <w:t xml:space="preserve"> form and in </w:t>
      </w:r>
      <w:proofErr w:type="spellStart"/>
      <w:r>
        <w:rPr>
          <w:sz w:val="32"/>
          <w:szCs w:val="32"/>
        </w:rPr>
        <w:t>substance,of</w:t>
      </w:r>
      <w:proofErr w:type="spellEnd"/>
      <w:r>
        <w:rPr>
          <w:sz w:val="32"/>
          <w:szCs w:val="32"/>
        </w:rPr>
        <w:t xml:space="preserve"> </w:t>
      </w:r>
      <w:proofErr w:type="spellStart"/>
      <w:r>
        <w:rPr>
          <w:sz w:val="32"/>
          <w:szCs w:val="32"/>
        </w:rPr>
        <w:t>laws,of</w:t>
      </w:r>
      <w:proofErr w:type="spellEnd"/>
      <w:r>
        <w:rPr>
          <w:sz w:val="32"/>
          <w:szCs w:val="32"/>
        </w:rPr>
        <w:t xml:space="preserve"> presidential </w:t>
      </w:r>
      <w:proofErr w:type="spellStart"/>
      <w:r>
        <w:rPr>
          <w:sz w:val="32"/>
          <w:szCs w:val="32"/>
        </w:rPr>
        <w:t>decrees,of</w:t>
      </w:r>
      <w:proofErr w:type="spellEnd"/>
      <w:r>
        <w:rPr>
          <w:sz w:val="32"/>
          <w:szCs w:val="32"/>
        </w:rPr>
        <w:t xml:space="preserve"> Rules of Procedure of the Grand National Assembly of Turkey or certain articles or provisions thereof.</w:t>
      </w:r>
    </w:p>
    <w:p w:rsidR="00FE7C9B" w:rsidRDefault="00FE7C9B" w:rsidP="00FE7C9B">
      <w:pPr>
        <w:spacing w:line="460" w:lineRule="exact"/>
        <w:ind w:firstLineChars="200" w:firstLine="640"/>
        <w:rPr>
          <w:sz w:val="32"/>
          <w:szCs w:val="32"/>
        </w:rPr>
      </w:pPr>
      <w:r>
        <w:rPr>
          <w:sz w:val="32"/>
          <w:szCs w:val="32"/>
        </w:rPr>
        <w:t xml:space="preserve">If a court hearing a case finds that the law or the presidential decree to be applied is </w:t>
      </w:r>
      <w:proofErr w:type="spellStart"/>
      <w:r>
        <w:rPr>
          <w:sz w:val="32"/>
          <w:szCs w:val="32"/>
        </w:rPr>
        <w:t>unconstitutional</w:t>
      </w:r>
      <w:proofErr w:type="gramStart"/>
      <w:r>
        <w:rPr>
          <w:sz w:val="32"/>
          <w:szCs w:val="32"/>
        </w:rPr>
        <w:t>,or</w:t>
      </w:r>
      <w:proofErr w:type="spellEnd"/>
      <w:proofErr w:type="gramEnd"/>
      <w:r>
        <w:rPr>
          <w:sz w:val="32"/>
          <w:szCs w:val="32"/>
        </w:rPr>
        <w:t xml:space="preserve"> if convinced of the seriousness of a claim of unconstitutionality submitted by one of the </w:t>
      </w:r>
      <w:proofErr w:type="spellStart"/>
      <w:r>
        <w:rPr>
          <w:sz w:val="32"/>
          <w:szCs w:val="32"/>
        </w:rPr>
        <w:t>parties,it</w:t>
      </w:r>
      <w:proofErr w:type="spellEnd"/>
      <w:r>
        <w:rPr>
          <w:sz w:val="32"/>
          <w:szCs w:val="32"/>
        </w:rPr>
        <w:t xml:space="preserve"> shall postpone the consideration of the case until the  Constitutional Court decides on the issue.</w:t>
      </w:r>
    </w:p>
    <w:p w:rsidR="00FE7C9B" w:rsidRDefault="00FE7C9B" w:rsidP="00FE7C9B">
      <w:pPr>
        <w:spacing w:line="460" w:lineRule="exact"/>
        <w:ind w:firstLineChars="200" w:firstLine="640"/>
        <w:rPr>
          <w:sz w:val="32"/>
          <w:szCs w:val="32"/>
        </w:rPr>
      </w:pPr>
      <w:r>
        <w:rPr>
          <w:sz w:val="32"/>
          <w:szCs w:val="32"/>
        </w:rPr>
        <w:lastRenderedPageBreak/>
        <w:t xml:space="preserve">The Constitutional Court shall decide on the matter and declare its judgment within five </w:t>
      </w:r>
      <w:proofErr w:type="spellStart"/>
      <w:r>
        <w:rPr>
          <w:sz w:val="32"/>
          <w:szCs w:val="32"/>
        </w:rPr>
        <w:t>monthes</w:t>
      </w:r>
      <w:proofErr w:type="spellEnd"/>
      <w:r>
        <w:rPr>
          <w:sz w:val="32"/>
          <w:szCs w:val="32"/>
        </w:rPr>
        <w:t xml:space="preserve"> of receiving the </w:t>
      </w:r>
      <w:proofErr w:type="spellStart"/>
      <w:r>
        <w:rPr>
          <w:sz w:val="32"/>
          <w:szCs w:val="32"/>
        </w:rPr>
        <w:t>contention.If</w:t>
      </w:r>
      <w:proofErr w:type="spellEnd"/>
      <w:r>
        <w:rPr>
          <w:sz w:val="32"/>
          <w:szCs w:val="32"/>
        </w:rPr>
        <w:t xml:space="preserve"> no decision is reached within this </w:t>
      </w:r>
      <w:proofErr w:type="spellStart"/>
      <w:r>
        <w:rPr>
          <w:sz w:val="32"/>
          <w:szCs w:val="32"/>
        </w:rPr>
        <w:t>period</w:t>
      </w:r>
      <w:proofErr w:type="gramStart"/>
      <w:r>
        <w:rPr>
          <w:sz w:val="32"/>
          <w:szCs w:val="32"/>
        </w:rPr>
        <w:t>,the</w:t>
      </w:r>
      <w:proofErr w:type="spellEnd"/>
      <w:proofErr w:type="gramEnd"/>
      <w:r>
        <w:rPr>
          <w:sz w:val="32"/>
          <w:szCs w:val="32"/>
        </w:rPr>
        <w:t xml:space="preserve"> trial court shall conclude the case under legal provisions in </w:t>
      </w:r>
      <w:proofErr w:type="spellStart"/>
      <w:r>
        <w:rPr>
          <w:sz w:val="32"/>
          <w:szCs w:val="32"/>
        </w:rPr>
        <w:t>force.However,if</w:t>
      </w:r>
      <w:proofErr w:type="spellEnd"/>
      <w:r>
        <w:rPr>
          <w:sz w:val="32"/>
          <w:szCs w:val="32"/>
        </w:rPr>
        <w:t xml:space="preserve"> the trial court receives the decision of the Constitutional Court until the </w:t>
      </w:r>
      <w:proofErr w:type="spellStart"/>
      <w:r>
        <w:rPr>
          <w:sz w:val="32"/>
          <w:szCs w:val="32"/>
        </w:rPr>
        <w:t>judgement</w:t>
      </w:r>
      <w:proofErr w:type="spellEnd"/>
      <w:r>
        <w:rPr>
          <w:sz w:val="32"/>
          <w:szCs w:val="32"/>
        </w:rPr>
        <w:t xml:space="preserve"> on the merits of the case is </w:t>
      </w:r>
      <w:proofErr w:type="spellStart"/>
      <w:r>
        <w:rPr>
          <w:sz w:val="32"/>
          <w:szCs w:val="32"/>
        </w:rPr>
        <w:t>final,the</w:t>
      </w:r>
      <w:proofErr w:type="spellEnd"/>
      <w:r>
        <w:rPr>
          <w:sz w:val="32"/>
          <w:szCs w:val="32"/>
        </w:rPr>
        <w:t xml:space="preserve"> trial court is obliged to comply with it.</w:t>
      </w:r>
    </w:p>
    <w:p w:rsidR="00FE7C9B" w:rsidRDefault="00FE7C9B" w:rsidP="00FE7C9B">
      <w:pPr>
        <w:spacing w:line="460" w:lineRule="exact"/>
        <w:ind w:firstLineChars="200" w:firstLine="640"/>
        <w:rPr>
          <w:sz w:val="32"/>
          <w:szCs w:val="32"/>
        </w:rPr>
      </w:pPr>
      <w:r>
        <w:rPr>
          <w:sz w:val="32"/>
          <w:szCs w:val="32"/>
        </w:rPr>
        <w:t>1.1.3 The effect of decisions of the Constitutional Court</w:t>
      </w:r>
    </w:p>
    <w:p w:rsidR="00FE7C9B" w:rsidRDefault="00FE7C9B" w:rsidP="00FE7C9B">
      <w:pPr>
        <w:spacing w:line="460" w:lineRule="exact"/>
        <w:ind w:firstLineChars="200" w:firstLine="640"/>
        <w:rPr>
          <w:sz w:val="32"/>
          <w:szCs w:val="32"/>
        </w:rPr>
      </w:pPr>
      <w:r>
        <w:rPr>
          <w:sz w:val="32"/>
          <w:szCs w:val="32"/>
        </w:rPr>
        <w:t>No claim of unconstitutionality shall be made with regard to the same legal provis</w:t>
      </w:r>
      <w:r w:rsidR="008F42B1">
        <w:rPr>
          <w:rFonts w:hint="eastAsia"/>
          <w:sz w:val="32"/>
          <w:szCs w:val="32"/>
        </w:rPr>
        <w:t>i</w:t>
      </w:r>
      <w:r>
        <w:rPr>
          <w:sz w:val="32"/>
          <w:szCs w:val="32"/>
        </w:rPr>
        <w:t xml:space="preserve">on until ten years elapse after publication in the Official Gazette of the decision of the Constitutional Court dismissing the application on its merits. Laws, presidential </w:t>
      </w:r>
      <w:proofErr w:type="spellStart"/>
      <w:r>
        <w:rPr>
          <w:sz w:val="32"/>
          <w:szCs w:val="32"/>
        </w:rPr>
        <w:t>decrees,or</w:t>
      </w:r>
      <w:proofErr w:type="spellEnd"/>
      <w:r>
        <w:rPr>
          <w:sz w:val="32"/>
          <w:szCs w:val="32"/>
        </w:rPr>
        <w:t xml:space="preserve"> the Rules of Procedure of the Grand National Assembly of Turkey or provisions </w:t>
      </w:r>
      <w:proofErr w:type="spellStart"/>
      <w:r>
        <w:rPr>
          <w:sz w:val="32"/>
          <w:szCs w:val="32"/>
        </w:rPr>
        <w:t>thereof,shall</w:t>
      </w:r>
      <w:proofErr w:type="spellEnd"/>
      <w:r>
        <w:rPr>
          <w:sz w:val="32"/>
          <w:szCs w:val="32"/>
        </w:rPr>
        <w:t xml:space="preserve"> cease to have effect from the date of publication in the Official Gazette of the annulment </w:t>
      </w:r>
      <w:proofErr w:type="spellStart"/>
      <w:r>
        <w:rPr>
          <w:sz w:val="32"/>
          <w:szCs w:val="32"/>
        </w:rPr>
        <w:t>decision.Where</w:t>
      </w:r>
      <w:proofErr w:type="spellEnd"/>
      <w:r>
        <w:rPr>
          <w:sz w:val="32"/>
          <w:szCs w:val="32"/>
        </w:rPr>
        <w:t xml:space="preserve"> </w:t>
      </w:r>
      <w:proofErr w:type="spellStart"/>
      <w:r>
        <w:rPr>
          <w:sz w:val="32"/>
          <w:szCs w:val="32"/>
        </w:rPr>
        <w:t>necessary,the</w:t>
      </w:r>
      <w:proofErr w:type="spellEnd"/>
      <w:r>
        <w:rPr>
          <w:sz w:val="32"/>
          <w:szCs w:val="32"/>
        </w:rPr>
        <w:t xml:space="preserve"> Constitutional Court may also decide on the date on which the annulment decision shall come into </w:t>
      </w:r>
      <w:proofErr w:type="spellStart"/>
      <w:r>
        <w:rPr>
          <w:sz w:val="32"/>
          <w:szCs w:val="32"/>
        </w:rPr>
        <w:t>effect.That</w:t>
      </w:r>
      <w:proofErr w:type="spellEnd"/>
      <w:r>
        <w:rPr>
          <w:sz w:val="32"/>
          <w:szCs w:val="32"/>
        </w:rPr>
        <w:t xml:space="preserve"> duration shall not be more than one year from the date of publication of the decision in the Official </w:t>
      </w:r>
      <w:proofErr w:type="spellStart"/>
      <w:r>
        <w:rPr>
          <w:sz w:val="32"/>
          <w:szCs w:val="32"/>
        </w:rPr>
        <w:t>Gazette.Annulment</w:t>
      </w:r>
      <w:proofErr w:type="spellEnd"/>
      <w:r>
        <w:rPr>
          <w:sz w:val="32"/>
          <w:szCs w:val="32"/>
        </w:rPr>
        <w:t xml:space="preserve"> decisions cannot be applied </w:t>
      </w:r>
      <w:proofErr w:type="spellStart"/>
      <w:r>
        <w:rPr>
          <w:sz w:val="32"/>
          <w:szCs w:val="32"/>
        </w:rPr>
        <w:t>retroactively.In</w:t>
      </w:r>
      <w:proofErr w:type="spellEnd"/>
      <w:r>
        <w:rPr>
          <w:sz w:val="32"/>
          <w:szCs w:val="32"/>
        </w:rPr>
        <w:t xml:space="preserve"> the event of the postponement of the date on which an annulment decision is to come into </w:t>
      </w:r>
      <w:proofErr w:type="spellStart"/>
      <w:r>
        <w:rPr>
          <w:sz w:val="32"/>
          <w:szCs w:val="32"/>
        </w:rPr>
        <w:t>effect,the</w:t>
      </w:r>
      <w:proofErr w:type="spellEnd"/>
      <w:r>
        <w:rPr>
          <w:sz w:val="32"/>
          <w:szCs w:val="32"/>
        </w:rPr>
        <w:t xml:space="preserve"> Grand National Assembly of Turkey shall debate and decide with priority on the </w:t>
      </w:r>
      <w:proofErr w:type="spellStart"/>
      <w:r>
        <w:rPr>
          <w:sz w:val="32"/>
          <w:szCs w:val="32"/>
        </w:rPr>
        <w:t>bill,designed</w:t>
      </w:r>
      <w:proofErr w:type="spellEnd"/>
      <w:r>
        <w:rPr>
          <w:sz w:val="32"/>
          <w:szCs w:val="32"/>
        </w:rPr>
        <w:t xml:space="preserve"> to fill the legal void arising from the annulment </w:t>
      </w:r>
      <w:proofErr w:type="spellStart"/>
      <w:r>
        <w:rPr>
          <w:sz w:val="32"/>
          <w:szCs w:val="32"/>
        </w:rPr>
        <w:t>decision.Decisions</w:t>
      </w:r>
      <w:proofErr w:type="spellEnd"/>
      <w:r>
        <w:rPr>
          <w:sz w:val="32"/>
          <w:szCs w:val="32"/>
        </w:rPr>
        <w:t xml:space="preserve"> of the Constitutional Court shall be published immediately in the Official </w:t>
      </w:r>
      <w:proofErr w:type="spellStart"/>
      <w:r>
        <w:rPr>
          <w:sz w:val="32"/>
          <w:szCs w:val="32"/>
        </w:rPr>
        <w:t>Gazette,and</w:t>
      </w:r>
      <w:proofErr w:type="spellEnd"/>
      <w:r>
        <w:rPr>
          <w:sz w:val="32"/>
          <w:szCs w:val="32"/>
        </w:rPr>
        <w:t xml:space="preserve"> shall be binding on the </w:t>
      </w:r>
      <w:proofErr w:type="spellStart"/>
      <w:r>
        <w:rPr>
          <w:sz w:val="32"/>
          <w:szCs w:val="32"/>
        </w:rPr>
        <w:t>legislative,executive,and</w:t>
      </w:r>
      <w:proofErr w:type="spellEnd"/>
      <w:r>
        <w:rPr>
          <w:sz w:val="32"/>
          <w:szCs w:val="32"/>
        </w:rPr>
        <w:t xml:space="preserve"> judicial </w:t>
      </w:r>
      <w:proofErr w:type="spellStart"/>
      <w:r>
        <w:rPr>
          <w:sz w:val="32"/>
          <w:szCs w:val="32"/>
        </w:rPr>
        <w:t>organ,on</w:t>
      </w:r>
      <w:proofErr w:type="spellEnd"/>
      <w:r>
        <w:rPr>
          <w:sz w:val="32"/>
          <w:szCs w:val="32"/>
        </w:rPr>
        <w:t xml:space="preserve"> the administrative </w:t>
      </w:r>
      <w:proofErr w:type="spellStart"/>
      <w:r>
        <w:rPr>
          <w:sz w:val="32"/>
          <w:szCs w:val="32"/>
        </w:rPr>
        <w:t>authorities,and</w:t>
      </w:r>
      <w:proofErr w:type="spellEnd"/>
      <w:r>
        <w:rPr>
          <w:sz w:val="32"/>
          <w:szCs w:val="32"/>
        </w:rPr>
        <w:t xml:space="preserve"> on persons and corporate bodies.</w:t>
      </w:r>
    </w:p>
    <w:p w:rsidR="00FE7C9B" w:rsidRDefault="00FE7C9B" w:rsidP="00FE7C9B">
      <w:pPr>
        <w:spacing w:line="460" w:lineRule="exact"/>
        <w:ind w:firstLineChars="200" w:firstLine="640"/>
        <w:rPr>
          <w:sz w:val="32"/>
          <w:szCs w:val="32"/>
        </w:rPr>
      </w:pPr>
      <w:r>
        <w:rPr>
          <w:sz w:val="32"/>
          <w:szCs w:val="32"/>
        </w:rPr>
        <w:t>1.2 Ordinary court</w:t>
      </w:r>
    </w:p>
    <w:p w:rsidR="00FE7C9B" w:rsidRDefault="00FE7C9B" w:rsidP="00FE7C9B">
      <w:pPr>
        <w:spacing w:line="460" w:lineRule="exact"/>
        <w:ind w:firstLineChars="200" w:firstLine="640"/>
        <w:rPr>
          <w:sz w:val="32"/>
          <w:szCs w:val="32"/>
        </w:rPr>
      </w:pPr>
      <w:r>
        <w:rPr>
          <w:sz w:val="32"/>
          <w:szCs w:val="32"/>
        </w:rPr>
        <w:lastRenderedPageBreak/>
        <w:t xml:space="preserve">Ordinary courts are responsible for handling criminal and civil </w:t>
      </w:r>
      <w:proofErr w:type="spellStart"/>
      <w:r>
        <w:rPr>
          <w:sz w:val="32"/>
          <w:szCs w:val="32"/>
        </w:rPr>
        <w:t>cases</w:t>
      </w:r>
      <w:proofErr w:type="gramStart"/>
      <w:r>
        <w:rPr>
          <w:sz w:val="32"/>
          <w:szCs w:val="32"/>
        </w:rPr>
        <w:t>,The</w:t>
      </w:r>
      <w:proofErr w:type="spellEnd"/>
      <w:proofErr w:type="gramEnd"/>
      <w:r>
        <w:rPr>
          <w:sz w:val="32"/>
          <w:szCs w:val="32"/>
        </w:rPr>
        <w:t xml:space="preserve"> ordinary courts in Turkey are divided into three levels, namely the primary court, the regional appellate court and the Supreme Court of Appeal, which is responsible for hearing civil and criminal final disputes. Civil primary courts include civil first instance courts, commercial courts, family courts, labor courts, intellectual property courts, maritime courts, etc. The criminal first instance court includes criminal first instance court, intellectual property criminal court, serious crime court, juvenile criminal court, public security court, etc.</w:t>
      </w:r>
    </w:p>
    <w:p w:rsidR="00FE7C9B" w:rsidRDefault="00FE7C9B" w:rsidP="00FE7C9B">
      <w:pPr>
        <w:spacing w:line="460" w:lineRule="exact"/>
        <w:ind w:firstLineChars="200" w:firstLine="640"/>
        <w:rPr>
          <w:sz w:val="32"/>
          <w:szCs w:val="32"/>
        </w:rPr>
      </w:pPr>
      <w:r>
        <w:rPr>
          <w:sz w:val="32"/>
          <w:szCs w:val="32"/>
        </w:rPr>
        <w:t>1.3 Administrative Court</w:t>
      </w:r>
    </w:p>
    <w:p w:rsidR="00FE7C9B" w:rsidRDefault="00FE7C9B" w:rsidP="00FE7C9B">
      <w:pPr>
        <w:spacing w:line="460" w:lineRule="exact"/>
        <w:ind w:firstLineChars="200" w:firstLine="640"/>
        <w:rPr>
          <w:sz w:val="32"/>
          <w:szCs w:val="32"/>
        </w:rPr>
      </w:pPr>
      <w:r>
        <w:rPr>
          <w:sz w:val="32"/>
          <w:szCs w:val="32"/>
        </w:rPr>
        <w:t>The Administrative Courts are consisted of administrative courts and the regional administrative courts.</w:t>
      </w:r>
    </w:p>
    <w:p w:rsidR="00FE7C9B" w:rsidRDefault="00FE7C9B" w:rsidP="00FE7C9B">
      <w:pPr>
        <w:spacing w:line="460" w:lineRule="exact"/>
        <w:ind w:firstLineChars="200" w:firstLine="640"/>
        <w:jc w:val="left"/>
        <w:rPr>
          <w:sz w:val="32"/>
          <w:szCs w:val="32"/>
        </w:rPr>
      </w:pPr>
      <w:r>
        <w:rPr>
          <w:sz w:val="32"/>
          <w:szCs w:val="32"/>
        </w:rPr>
        <w:t>1.3.1. The Administrative Courts</w:t>
      </w:r>
    </w:p>
    <w:p w:rsidR="00FE7C9B" w:rsidRDefault="00FE7C9B" w:rsidP="00FE7C9B">
      <w:pPr>
        <w:spacing w:line="460" w:lineRule="exact"/>
        <w:ind w:firstLineChars="200" w:firstLine="640"/>
        <w:jc w:val="left"/>
        <w:rPr>
          <w:sz w:val="32"/>
          <w:szCs w:val="32"/>
        </w:rPr>
      </w:pPr>
      <w:r>
        <w:rPr>
          <w:sz w:val="32"/>
          <w:szCs w:val="32"/>
        </w:rPr>
        <w:t xml:space="preserve">The  administrative courts  shall  resolve  the following </w:t>
      </w:r>
      <w:proofErr w:type="spellStart"/>
      <w:r>
        <w:rPr>
          <w:sz w:val="32"/>
          <w:szCs w:val="32"/>
        </w:rPr>
        <w:t>cases,except</w:t>
      </w:r>
      <w:proofErr w:type="spellEnd"/>
      <w:r>
        <w:rPr>
          <w:sz w:val="32"/>
          <w:szCs w:val="32"/>
        </w:rPr>
        <w:t xml:space="preserve"> for the cases which are within the scope of duty of the tax courts and those which will be resolved at the Council of State at the first instance</w:t>
      </w:r>
      <w:r w:rsidR="008F42B1">
        <w:rPr>
          <w:rFonts w:hint="eastAsia"/>
          <w:sz w:val="32"/>
          <w:szCs w:val="32"/>
        </w:rPr>
        <w:t xml:space="preserve"> </w:t>
      </w:r>
      <w:r>
        <w:rPr>
          <w:sz w:val="32"/>
          <w:szCs w:val="32"/>
        </w:rPr>
        <w:t xml:space="preserve">:a) actions of nullity.  b) </w:t>
      </w:r>
      <w:proofErr w:type="gramStart"/>
      <w:r>
        <w:rPr>
          <w:sz w:val="32"/>
          <w:szCs w:val="32"/>
        </w:rPr>
        <w:t>full</w:t>
      </w:r>
      <w:proofErr w:type="gramEnd"/>
      <w:r>
        <w:rPr>
          <w:sz w:val="32"/>
          <w:szCs w:val="32"/>
        </w:rPr>
        <w:t xml:space="preserve"> remedy actions.  c) </w:t>
      </w:r>
      <w:proofErr w:type="gramStart"/>
      <w:r>
        <w:rPr>
          <w:sz w:val="32"/>
          <w:szCs w:val="32"/>
        </w:rPr>
        <w:t>actions</w:t>
      </w:r>
      <w:proofErr w:type="gramEnd"/>
      <w:r>
        <w:rPr>
          <w:sz w:val="32"/>
          <w:szCs w:val="32"/>
        </w:rPr>
        <w:t xml:space="preserve"> regarding disputes arising between the parties due to the administrative contracts made for the performance of a public </w:t>
      </w:r>
      <w:proofErr w:type="spellStart"/>
      <w:r>
        <w:rPr>
          <w:sz w:val="32"/>
          <w:szCs w:val="32"/>
        </w:rPr>
        <w:t>service,except</w:t>
      </w:r>
      <w:proofErr w:type="spellEnd"/>
      <w:r>
        <w:rPr>
          <w:sz w:val="32"/>
          <w:szCs w:val="32"/>
        </w:rPr>
        <w:t xml:space="preserve"> for those arising from the </w:t>
      </w:r>
      <w:proofErr w:type="spellStart"/>
      <w:r>
        <w:rPr>
          <w:sz w:val="32"/>
          <w:szCs w:val="32"/>
        </w:rPr>
        <w:t>concessing</w:t>
      </w:r>
      <w:proofErr w:type="spellEnd"/>
      <w:r>
        <w:rPr>
          <w:sz w:val="32"/>
          <w:szCs w:val="32"/>
        </w:rPr>
        <w:t xml:space="preserve"> agreements  and  contracts for which arbitration is stipulated. d) </w:t>
      </w:r>
      <w:proofErr w:type="gramStart"/>
      <w:r>
        <w:rPr>
          <w:sz w:val="32"/>
          <w:szCs w:val="32"/>
        </w:rPr>
        <w:t>works</w:t>
      </w:r>
      <w:proofErr w:type="gramEnd"/>
      <w:r>
        <w:rPr>
          <w:sz w:val="32"/>
          <w:szCs w:val="32"/>
        </w:rPr>
        <w:t xml:space="preserve"> assigned by the other laws. </w:t>
      </w:r>
    </w:p>
    <w:p w:rsidR="00FE7C9B" w:rsidRDefault="00FE7C9B" w:rsidP="00FE7C9B">
      <w:pPr>
        <w:spacing w:line="460" w:lineRule="exact"/>
        <w:ind w:firstLineChars="200" w:firstLine="640"/>
        <w:jc w:val="left"/>
        <w:rPr>
          <w:sz w:val="32"/>
          <w:szCs w:val="32"/>
        </w:rPr>
      </w:pPr>
      <w:r>
        <w:rPr>
          <w:sz w:val="32"/>
          <w:szCs w:val="32"/>
        </w:rPr>
        <w:t xml:space="preserve">The administrative courts shall </w:t>
      </w:r>
      <w:proofErr w:type="gramStart"/>
      <w:r>
        <w:rPr>
          <w:sz w:val="32"/>
          <w:szCs w:val="32"/>
        </w:rPr>
        <w:t>resolved</w:t>
      </w:r>
      <w:proofErr w:type="gramEnd"/>
      <w:r>
        <w:rPr>
          <w:sz w:val="32"/>
          <w:szCs w:val="32"/>
        </w:rPr>
        <w:t xml:space="preserve"> the cases that are specified by the Special Laws to be under the duty of the Council of State and the cases to which administrative courts are assigned under the Procedure of Administrative Justice Act.</w:t>
      </w:r>
    </w:p>
    <w:p w:rsidR="00FE7C9B" w:rsidRDefault="00FE7C9B" w:rsidP="00FE7C9B">
      <w:pPr>
        <w:spacing w:line="460" w:lineRule="exact"/>
        <w:ind w:firstLineChars="200" w:firstLine="640"/>
        <w:jc w:val="left"/>
        <w:rPr>
          <w:sz w:val="32"/>
          <w:szCs w:val="32"/>
        </w:rPr>
      </w:pPr>
      <w:r>
        <w:rPr>
          <w:sz w:val="32"/>
          <w:szCs w:val="32"/>
        </w:rPr>
        <w:t xml:space="preserve">Cases to be resolved with one </w:t>
      </w:r>
      <w:proofErr w:type="gramStart"/>
      <w:r>
        <w:rPr>
          <w:sz w:val="32"/>
          <w:szCs w:val="32"/>
        </w:rPr>
        <w:t>judge  of</w:t>
      </w:r>
      <w:proofErr w:type="gramEnd"/>
      <w:r>
        <w:rPr>
          <w:sz w:val="32"/>
          <w:szCs w:val="32"/>
        </w:rPr>
        <w:t xml:space="preserve">  the administrative court: a) actions of nullity filed against administrative procedures that involve a specific amount of </w:t>
      </w:r>
      <w:proofErr w:type="spellStart"/>
      <w:r>
        <w:rPr>
          <w:sz w:val="32"/>
          <w:szCs w:val="32"/>
        </w:rPr>
        <w:lastRenderedPageBreak/>
        <w:t>money,and</w:t>
      </w:r>
      <w:proofErr w:type="spellEnd"/>
      <w:r>
        <w:rPr>
          <w:sz w:val="32"/>
          <w:szCs w:val="32"/>
        </w:rPr>
        <w:t xml:space="preserve"> b) full remedy actions. </w:t>
      </w:r>
      <w:proofErr w:type="gramStart"/>
      <w:r>
        <w:rPr>
          <w:sz w:val="32"/>
          <w:szCs w:val="32"/>
        </w:rPr>
        <w:t>in</w:t>
      </w:r>
      <w:proofErr w:type="gramEnd"/>
      <w:r>
        <w:rPr>
          <w:sz w:val="32"/>
          <w:szCs w:val="32"/>
        </w:rPr>
        <w:t xml:space="preserve"> which the amount subject to the dispute does not exceed twenty five thousand Turkish Liras shall be resolved by one of the judge of the administrative court.</w:t>
      </w:r>
    </w:p>
    <w:p w:rsidR="00FE7C9B" w:rsidRDefault="00FE7C9B" w:rsidP="00FE7C9B">
      <w:pPr>
        <w:spacing w:line="460" w:lineRule="exact"/>
        <w:ind w:firstLineChars="200" w:firstLine="640"/>
        <w:jc w:val="left"/>
        <w:rPr>
          <w:sz w:val="32"/>
          <w:szCs w:val="32"/>
        </w:rPr>
      </w:pPr>
      <w:r>
        <w:rPr>
          <w:sz w:val="32"/>
          <w:szCs w:val="32"/>
        </w:rPr>
        <w:t>1.3.2. The Regional Administrative Courts</w:t>
      </w:r>
    </w:p>
    <w:p w:rsidR="00FE7C9B" w:rsidRDefault="00FE7C9B" w:rsidP="00FE7C9B">
      <w:pPr>
        <w:spacing w:line="460" w:lineRule="exact"/>
        <w:ind w:firstLineChars="200" w:firstLine="640"/>
        <w:jc w:val="left"/>
        <w:rPr>
          <w:sz w:val="32"/>
          <w:szCs w:val="32"/>
        </w:rPr>
      </w:pPr>
      <w:r>
        <w:rPr>
          <w:sz w:val="32"/>
          <w:szCs w:val="32"/>
        </w:rPr>
        <w:t xml:space="preserve">The duties of the regional administrative court are as follows: a) to examine and conclude the requests of appeal made against the final decisions taken by the courts of first instance and which can be appealed. </w:t>
      </w:r>
      <w:proofErr w:type="gramStart"/>
      <w:r>
        <w:rPr>
          <w:sz w:val="32"/>
          <w:szCs w:val="32"/>
        </w:rPr>
        <w:t>b)to</w:t>
      </w:r>
      <w:proofErr w:type="gramEnd"/>
      <w:r>
        <w:rPr>
          <w:sz w:val="32"/>
          <w:szCs w:val="32"/>
        </w:rPr>
        <w:t xml:space="preserve"> examine and conclude the objections made against the decisions taken by the court of first instance about the requests for stay of execution. </w:t>
      </w:r>
      <w:proofErr w:type="gramStart"/>
      <w:r>
        <w:rPr>
          <w:sz w:val="32"/>
          <w:szCs w:val="32"/>
        </w:rPr>
        <w:t>c)to</w:t>
      </w:r>
      <w:proofErr w:type="gramEnd"/>
      <w:r>
        <w:rPr>
          <w:sz w:val="32"/>
          <w:szCs w:val="32"/>
        </w:rPr>
        <w:t xml:space="preserve"> resolve the disputes of duty and authorization among the courts of first instance within the jurisdiction. d)in cases where any actual or legal obstacle prevents the competent court of first instance within the jurisdiction from hearing a case or  where  hesitation arises with respect  to  the jurisdictional boundaries of two courts or where both courts decide that they are </w:t>
      </w:r>
      <w:proofErr w:type="spellStart"/>
      <w:r>
        <w:rPr>
          <w:sz w:val="32"/>
          <w:szCs w:val="32"/>
        </w:rPr>
        <w:t>authorised</w:t>
      </w:r>
      <w:proofErr w:type="spellEnd"/>
      <w:r>
        <w:rPr>
          <w:sz w:val="32"/>
          <w:szCs w:val="32"/>
        </w:rPr>
        <w:t xml:space="preserve"> to hear the same </w:t>
      </w:r>
      <w:proofErr w:type="spellStart"/>
      <w:r>
        <w:rPr>
          <w:sz w:val="32"/>
          <w:szCs w:val="32"/>
        </w:rPr>
        <w:t>case,to</w:t>
      </w:r>
      <w:proofErr w:type="spellEnd"/>
      <w:r>
        <w:rPr>
          <w:sz w:val="32"/>
          <w:szCs w:val="32"/>
        </w:rPr>
        <w:t xml:space="preserve"> decide on the referral of that case to another court  within  the  jurisdiction of  the regional </w:t>
      </w:r>
      <w:proofErr w:type="spellStart"/>
      <w:r>
        <w:rPr>
          <w:sz w:val="32"/>
          <w:szCs w:val="32"/>
        </w:rPr>
        <w:t>administratice</w:t>
      </w:r>
      <w:proofErr w:type="spellEnd"/>
      <w:r>
        <w:rPr>
          <w:sz w:val="32"/>
          <w:szCs w:val="32"/>
        </w:rPr>
        <w:t xml:space="preserve"> court  or  the assignment of the competent court. </w:t>
      </w:r>
      <w:proofErr w:type="gramStart"/>
      <w:r>
        <w:rPr>
          <w:sz w:val="32"/>
          <w:szCs w:val="32"/>
        </w:rPr>
        <w:t>e)to</w:t>
      </w:r>
      <w:proofErr w:type="gramEnd"/>
      <w:r>
        <w:rPr>
          <w:sz w:val="32"/>
          <w:szCs w:val="32"/>
        </w:rPr>
        <w:t xml:space="preserve"> perform other duties assigned by law.</w:t>
      </w:r>
    </w:p>
    <w:p w:rsidR="00FE7C9B" w:rsidRDefault="00FE7C9B" w:rsidP="00FE7C9B">
      <w:pPr>
        <w:spacing w:line="460" w:lineRule="exact"/>
        <w:ind w:firstLineChars="200" w:firstLine="640"/>
        <w:rPr>
          <w:sz w:val="32"/>
          <w:szCs w:val="32"/>
        </w:rPr>
      </w:pPr>
      <w:r>
        <w:rPr>
          <w:sz w:val="32"/>
          <w:szCs w:val="32"/>
        </w:rPr>
        <w:t>1.3.3 The Council of State of Turkey</w:t>
      </w:r>
    </w:p>
    <w:p w:rsidR="00FE7C9B" w:rsidRDefault="00FE7C9B" w:rsidP="00FE7C9B">
      <w:pPr>
        <w:spacing w:line="460" w:lineRule="exact"/>
        <w:ind w:firstLineChars="200" w:firstLine="640"/>
        <w:rPr>
          <w:sz w:val="32"/>
          <w:szCs w:val="32"/>
        </w:rPr>
      </w:pPr>
      <w:r>
        <w:rPr>
          <w:sz w:val="32"/>
          <w:szCs w:val="32"/>
        </w:rPr>
        <w:t>The Council of State of Turkey reviews the appeals brought against the judgments rendered by Regional Administrative Courts and Tax Courts</w:t>
      </w:r>
      <w:proofErr w:type="gramStart"/>
      <w:r>
        <w:rPr>
          <w:sz w:val="32"/>
          <w:szCs w:val="32"/>
        </w:rPr>
        <w:t>.(</w:t>
      </w:r>
      <w:proofErr w:type="gramEnd"/>
      <w:r>
        <w:rPr>
          <w:sz w:val="32"/>
          <w:szCs w:val="32"/>
        </w:rPr>
        <w:t>it is explained in detail below)</w:t>
      </w:r>
    </w:p>
    <w:p w:rsidR="00FE7C9B" w:rsidRDefault="00FE7C9B" w:rsidP="00FE7C9B">
      <w:pPr>
        <w:spacing w:line="460" w:lineRule="exact"/>
        <w:ind w:firstLineChars="200" w:firstLine="640"/>
        <w:jc w:val="left"/>
        <w:rPr>
          <w:sz w:val="32"/>
          <w:szCs w:val="32"/>
        </w:rPr>
      </w:pPr>
      <w:r>
        <w:rPr>
          <w:sz w:val="32"/>
          <w:szCs w:val="32"/>
        </w:rPr>
        <w:t>1.3.4 Tax Courts</w:t>
      </w:r>
    </w:p>
    <w:p w:rsidR="00FE7C9B" w:rsidRDefault="00FE7C9B" w:rsidP="00FE7C9B">
      <w:pPr>
        <w:spacing w:line="460" w:lineRule="exact"/>
        <w:ind w:firstLineChars="200" w:firstLine="640"/>
        <w:jc w:val="left"/>
        <w:rPr>
          <w:sz w:val="32"/>
          <w:szCs w:val="32"/>
        </w:rPr>
      </w:pPr>
      <w:r>
        <w:rPr>
          <w:sz w:val="32"/>
          <w:szCs w:val="32"/>
        </w:rPr>
        <w:t xml:space="preserve">Tax courts shall resolve the following cases: a) actions regarding the general </w:t>
      </w:r>
      <w:proofErr w:type="spellStart"/>
      <w:r>
        <w:rPr>
          <w:sz w:val="32"/>
          <w:szCs w:val="32"/>
        </w:rPr>
        <w:t>budget,the</w:t>
      </w:r>
      <w:proofErr w:type="spellEnd"/>
      <w:r>
        <w:rPr>
          <w:sz w:val="32"/>
          <w:szCs w:val="32"/>
        </w:rPr>
        <w:t xml:space="preserve"> </w:t>
      </w:r>
      <w:proofErr w:type="spellStart"/>
      <w:r>
        <w:rPr>
          <w:sz w:val="32"/>
          <w:szCs w:val="32"/>
        </w:rPr>
        <w:t>taxes,duties</w:t>
      </w:r>
      <w:proofErr w:type="spellEnd"/>
      <w:r>
        <w:rPr>
          <w:sz w:val="32"/>
          <w:szCs w:val="32"/>
        </w:rPr>
        <w:t xml:space="preserve"> and  charges  of  the  provincial  special </w:t>
      </w:r>
      <w:proofErr w:type="spellStart"/>
      <w:r>
        <w:rPr>
          <w:sz w:val="32"/>
          <w:szCs w:val="32"/>
        </w:rPr>
        <w:t>administrations,municipalities</w:t>
      </w:r>
      <w:proofErr w:type="spellEnd"/>
      <w:r>
        <w:rPr>
          <w:sz w:val="32"/>
          <w:szCs w:val="32"/>
        </w:rPr>
        <w:t xml:space="preserve"> </w:t>
      </w:r>
      <w:r>
        <w:rPr>
          <w:sz w:val="32"/>
          <w:szCs w:val="32"/>
        </w:rPr>
        <w:lastRenderedPageBreak/>
        <w:t xml:space="preserve">and villages and other financial </w:t>
      </w:r>
      <w:proofErr w:type="spellStart"/>
      <w:r>
        <w:rPr>
          <w:sz w:val="32"/>
          <w:szCs w:val="32"/>
        </w:rPr>
        <w:t>liabilities,the</w:t>
      </w:r>
      <w:proofErr w:type="spellEnd"/>
      <w:r>
        <w:rPr>
          <w:sz w:val="32"/>
          <w:szCs w:val="32"/>
        </w:rPr>
        <w:t xml:space="preserve"> increases and penalties </w:t>
      </w:r>
      <w:proofErr w:type="spellStart"/>
      <w:r>
        <w:rPr>
          <w:sz w:val="32"/>
          <w:szCs w:val="32"/>
        </w:rPr>
        <w:t>thereof,as</w:t>
      </w:r>
      <w:proofErr w:type="spellEnd"/>
      <w:r>
        <w:rPr>
          <w:sz w:val="32"/>
          <w:szCs w:val="32"/>
        </w:rPr>
        <w:t xml:space="preserve"> well as tariffs. b) </w:t>
      </w:r>
      <w:proofErr w:type="gramStart"/>
      <w:r>
        <w:rPr>
          <w:sz w:val="32"/>
          <w:szCs w:val="32"/>
        </w:rPr>
        <w:t>actions</w:t>
      </w:r>
      <w:proofErr w:type="gramEnd"/>
      <w:r>
        <w:rPr>
          <w:sz w:val="32"/>
          <w:szCs w:val="32"/>
        </w:rPr>
        <w:t xml:space="preserve"> regarding the implementation of Law no.6183 on the Collection Procedure of Assets on the issues set forth in sub-paragraph. c) </w:t>
      </w:r>
      <w:proofErr w:type="gramStart"/>
      <w:r>
        <w:rPr>
          <w:sz w:val="32"/>
          <w:szCs w:val="32"/>
        </w:rPr>
        <w:t>works</w:t>
      </w:r>
      <w:proofErr w:type="gramEnd"/>
      <w:r>
        <w:rPr>
          <w:sz w:val="32"/>
          <w:szCs w:val="32"/>
        </w:rPr>
        <w:t xml:space="preserve"> assigned by the other laws.</w:t>
      </w:r>
    </w:p>
    <w:p w:rsidR="00FE7C9B" w:rsidRDefault="00FE7C9B" w:rsidP="00FE7C9B">
      <w:pPr>
        <w:spacing w:line="460" w:lineRule="exact"/>
        <w:ind w:firstLineChars="200" w:firstLine="640"/>
        <w:jc w:val="left"/>
        <w:rPr>
          <w:sz w:val="32"/>
          <w:szCs w:val="32"/>
        </w:rPr>
      </w:pPr>
      <w:r>
        <w:rPr>
          <w:sz w:val="32"/>
          <w:szCs w:val="32"/>
        </w:rPr>
        <w:t>The actions which arise from the disputes specified in the sub-paragraphs and the total value of which does not exceed twenty five thousand Turkish Liras shall be resolved by one of the judges of the tax court.</w:t>
      </w:r>
    </w:p>
    <w:p w:rsidR="00FE7C9B" w:rsidRDefault="00FE7C9B" w:rsidP="00FE7C9B">
      <w:pPr>
        <w:spacing w:line="460" w:lineRule="exact"/>
        <w:ind w:firstLineChars="200" w:firstLine="640"/>
        <w:rPr>
          <w:sz w:val="32"/>
          <w:szCs w:val="32"/>
        </w:rPr>
      </w:pPr>
      <w:r>
        <w:rPr>
          <w:sz w:val="32"/>
          <w:szCs w:val="32"/>
        </w:rPr>
        <w:t>1.4 Court of Jurisdictional Disputes</w:t>
      </w:r>
    </w:p>
    <w:p w:rsidR="00FE7C9B" w:rsidRDefault="00FE7C9B" w:rsidP="00FE7C9B">
      <w:pPr>
        <w:spacing w:line="460" w:lineRule="exact"/>
        <w:ind w:firstLineChars="200" w:firstLine="640"/>
        <w:rPr>
          <w:sz w:val="32"/>
          <w:szCs w:val="32"/>
        </w:rPr>
      </w:pPr>
      <w:r>
        <w:rPr>
          <w:sz w:val="32"/>
          <w:szCs w:val="32"/>
        </w:rPr>
        <w:t xml:space="preserve">The Court of Jurisdictional Disputes shall be empowered to deliver final judgments in disputes between civil and administrative courts concerning their jurisdiction and </w:t>
      </w:r>
      <w:proofErr w:type="spellStart"/>
      <w:r>
        <w:rPr>
          <w:sz w:val="32"/>
          <w:szCs w:val="32"/>
        </w:rPr>
        <w:t>judgments.The</w:t>
      </w:r>
      <w:proofErr w:type="spellEnd"/>
      <w:r>
        <w:rPr>
          <w:sz w:val="32"/>
          <w:szCs w:val="32"/>
        </w:rPr>
        <w:t xml:space="preserve"> organization of the Court of Jurisdictional </w:t>
      </w:r>
      <w:proofErr w:type="spellStart"/>
      <w:r>
        <w:rPr>
          <w:sz w:val="32"/>
          <w:szCs w:val="32"/>
        </w:rPr>
        <w:t>Disputes</w:t>
      </w:r>
      <w:proofErr w:type="gramStart"/>
      <w:r>
        <w:rPr>
          <w:sz w:val="32"/>
          <w:szCs w:val="32"/>
        </w:rPr>
        <w:t>,the</w:t>
      </w:r>
      <w:proofErr w:type="spellEnd"/>
      <w:proofErr w:type="gramEnd"/>
      <w:r>
        <w:rPr>
          <w:sz w:val="32"/>
          <w:szCs w:val="32"/>
        </w:rPr>
        <w:t xml:space="preserve"> qualifications and electoral procedure of its </w:t>
      </w:r>
      <w:proofErr w:type="spellStart"/>
      <w:r>
        <w:rPr>
          <w:sz w:val="32"/>
          <w:szCs w:val="32"/>
        </w:rPr>
        <w:t>members,and</w:t>
      </w:r>
      <w:proofErr w:type="spellEnd"/>
      <w:r>
        <w:rPr>
          <w:sz w:val="32"/>
          <w:szCs w:val="32"/>
        </w:rPr>
        <w:t xml:space="preserve"> its functioning shall be regulated by </w:t>
      </w:r>
      <w:proofErr w:type="spellStart"/>
      <w:r>
        <w:rPr>
          <w:sz w:val="32"/>
          <w:szCs w:val="32"/>
        </w:rPr>
        <w:t>law,The</w:t>
      </w:r>
      <w:proofErr w:type="spellEnd"/>
      <w:r>
        <w:rPr>
          <w:sz w:val="32"/>
          <w:szCs w:val="32"/>
        </w:rPr>
        <w:t xml:space="preserve"> office of president of this Court shall be held by a member delegated by the Constitutional Court from among its own members.</w:t>
      </w:r>
    </w:p>
    <w:p w:rsidR="00FE7C9B" w:rsidRDefault="00FE7C9B" w:rsidP="00FE7C9B">
      <w:pPr>
        <w:numPr>
          <w:ilvl w:val="0"/>
          <w:numId w:val="1"/>
        </w:numPr>
        <w:spacing w:line="460" w:lineRule="exact"/>
        <w:ind w:firstLineChars="200" w:firstLine="640"/>
        <w:rPr>
          <w:sz w:val="32"/>
          <w:szCs w:val="32"/>
        </w:rPr>
      </w:pPr>
      <w:r>
        <w:rPr>
          <w:sz w:val="32"/>
          <w:szCs w:val="32"/>
        </w:rPr>
        <w:t>The Council of State of Turkey</w:t>
      </w:r>
    </w:p>
    <w:p w:rsidR="00FE7C9B" w:rsidRDefault="00FE7C9B" w:rsidP="00FE7C9B">
      <w:pPr>
        <w:spacing w:line="460" w:lineRule="exact"/>
        <w:ind w:firstLineChars="200" w:firstLine="640"/>
        <w:rPr>
          <w:sz w:val="32"/>
          <w:szCs w:val="32"/>
        </w:rPr>
      </w:pPr>
      <w:r>
        <w:rPr>
          <w:sz w:val="32"/>
          <w:szCs w:val="32"/>
        </w:rPr>
        <w:t>2.1 Main function of the Council of State of Turkey</w:t>
      </w:r>
    </w:p>
    <w:p w:rsidR="00FE7C9B" w:rsidRDefault="00FE7C9B" w:rsidP="00FE7C9B">
      <w:pPr>
        <w:spacing w:line="460" w:lineRule="exact"/>
        <w:ind w:firstLineChars="200" w:firstLine="640"/>
        <w:rPr>
          <w:sz w:val="32"/>
          <w:szCs w:val="32"/>
        </w:rPr>
      </w:pPr>
      <w:r>
        <w:rPr>
          <w:sz w:val="32"/>
          <w:szCs w:val="32"/>
        </w:rPr>
        <w:t xml:space="preserve">The Council of State which is authorized by the Constitution as a </w:t>
      </w:r>
      <w:proofErr w:type="spellStart"/>
      <w:r>
        <w:rPr>
          <w:sz w:val="32"/>
          <w:szCs w:val="32"/>
        </w:rPr>
        <w:t>supreme,consultative</w:t>
      </w:r>
      <w:proofErr w:type="spellEnd"/>
      <w:r>
        <w:rPr>
          <w:sz w:val="32"/>
          <w:szCs w:val="32"/>
        </w:rPr>
        <w:t xml:space="preserve"> and appellative </w:t>
      </w:r>
      <w:proofErr w:type="spellStart"/>
      <w:r>
        <w:rPr>
          <w:sz w:val="32"/>
          <w:szCs w:val="32"/>
        </w:rPr>
        <w:t>court.its</w:t>
      </w:r>
      <w:proofErr w:type="spellEnd"/>
      <w:r>
        <w:rPr>
          <w:sz w:val="32"/>
          <w:szCs w:val="32"/>
        </w:rPr>
        <w:t xml:space="preserve"> duties </w:t>
      </w:r>
      <w:proofErr w:type="spellStart"/>
      <w:r>
        <w:rPr>
          <w:sz w:val="32"/>
          <w:szCs w:val="32"/>
        </w:rPr>
        <w:t>involve:reviews</w:t>
      </w:r>
      <w:proofErr w:type="spellEnd"/>
      <w:r>
        <w:rPr>
          <w:sz w:val="32"/>
          <w:szCs w:val="32"/>
        </w:rPr>
        <w:t xml:space="preserve"> the judgments held by Administrative Courts about the cases subject to serial </w:t>
      </w:r>
      <w:proofErr w:type="spellStart"/>
      <w:r>
        <w:rPr>
          <w:sz w:val="32"/>
          <w:szCs w:val="32"/>
        </w:rPr>
        <w:t>proceedings;reviews</w:t>
      </w:r>
      <w:proofErr w:type="spellEnd"/>
      <w:r>
        <w:rPr>
          <w:sz w:val="32"/>
          <w:szCs w:val="32"/>
        </w:rPr>
        <w:t xml:space="preserve"> the appeals brought against the judgments rendered by Regional Administrative </w:t>
      </w:r>
      <w:proofErr w:type="spellStart"/>
      <w:r>
        <w:rPr>
          <w:sz w:val="32"/>
          <w:szCs w:val="32"/>
        </w:rPr>
        <w:t>Courts;deals</w:t>
      </w:r>
      <w:proofErr w:type="spellEnd"/>
      <w:r>
        <w:rPr>
          <w:sz w:val="32"/>
          <w:szCs w:val="32"/>
        </w:rPr>
        <w:t xml:space="preserve"> with specific cases prescribed by law as the first and the last instance court(such as decisions of the President of the Republic and regulations </w:t>
      </w:r>
      <w:r w:rsidR="00656802">
        <w:rPr>
          <w:sz w:val="32"/>
          <w:szCs w:val="32"/>
        </w:rPr>
        <w:t>that apply in the entire countr</w:t>
      </w:r>
      <w:r w:rsidR="00656802">
        <w:rPr>
          <w:rFonts w:hint="eastAsia"/>
          <w:sz w:val="32"/>
          <w:szCs w:val="32"/>
        </w:rPr>
        <w:t>y</w:t>
      </w:r>
      <w:r>
        <w:rPr>
          <w:sz w:val="32"/>
          <w:szCs w:val="32"/>
        </w:rPr>
        <w:t xml:space="preserve"> etc.);functions as a consultative </w:t>
      </w:r>
      <w:r>
        <w:rPr>
          <w:sz w:val="32"/>
          <w:szCs w:val="32"/>
        </w:rPr>
        <w:lastRenderedPageBreak/>
        <w:t>body pursuant to presenting its opinion on concession treaties and contracts related to public services.</w:t>
      </w:r>
    </w:p>
    <w:p w:rsidR="00FE7C9B" w:rsidRDefault="00FE7C9B" w:rsidP="00FE7C9B">
      <w:pPr>
        <w:spacing w:line="460" w:lineRule="exact"/>
        <w:ind w:firstLineChars="200" w:firstLine="640"/>
        <w:rPr>
          <w:sz w:val="32"/>
          <w:szCs w:val="32"/>
        </w:rPr>
      </w:pPr>
      <w:r>
        <w:rPr>
          <w:sz w:val="32"/>
          <w:szCs w:val="32"/>
        </w:rPr>
        <w:t xml:space="preserve">2.2 </w:t>
      </w:r>
      <w:proofErr w:type="gramStart"/>
      <w:r>
        <w:rPr>
          <w:sz w:val="32"/>
          <w:szCs w:val="32"/>
        </w:rPr>
        <w:t>the</w:t>
      </w:r>
      <w:proofErr w:type="gramEnd"/>
      <w:r>
        <w:rPr>
          <w:sz w:val="32"/>
          <w:szCs w:val="32"/>
        </w:rPr>
        <w:t xml:space="preserve"> Main Structure</w:t>
      </w:r>
    </w:p>
    <w:p w:rsidR="00FE7C9B" w:rsidRDefault="00FE7C9B" w:rsidP="00FE7C9B">
      <w:pPr>
        <w:spacing w:line="460" w:lineRule="exact"/>
        <w:ind w:firstLineChars="200" w:firstLine="640"/>
        <w:jc w:val="left"/>
        <w:rPr>
          <w:sz w:val="32"/>
          <w:szCs w:val="32"/>
        </w:rPr>
      </w:pPr>
      <w:proofErr w:type="gramStart"/>
      <w:r>
        <w:rPr>
          <w:sz w:val="32"/>
          <w:szCs w:val="32"/>
        </w:rPr>
        <w:t xml:space="preserve">The Council of State </w:t>
      </w:r>
      <w:proofErr w:type="spellStart"/>
      <w:r>
        <w:rPr>
          <w:sz w:val="32"/>
          <w:szCs w:val="32"/>
        </w:rPr>
        <w:t>fullfills</w:t>
      </w:r>
      <w:proofErr w:type="spellEnd"/>
      <w:r>
        <w:rPr>
          <w:sz w:val="32"/>
          <w:szCs w:val="32"/>
        </w:rPr>
        <w:t xml:space="preserve"> its appellate function through the judicial divisions.</w:t>
      </w:r>
      <w:proofErr w:type="gramEnd"/>
      <w:r>
        <w:rPr>
          <w:sz w:val="32"/>
          <w:szCs w:val="32"/>
        </w:rPr>
        <w:t xml:space="preserve"> There are thirteen chambers, Assembly on the Unification of Conflicting </w:t>
      </w:r>
      <w:proofErr w:type="spellStart"/>
      <w:r>
        <w:rPr>
          <w:sz w:val="32"/>
          <w:szCs w:val="32"/>
        </w:rPr>
        <w:t>Judgements</w:t>
      </w:r>
      <w:proofErr w:type="gramStart"/>
      <w:r>
        <w:rPr>
          <w:sz w:val="32"/>
          <w:szCs w:val="32"/>
        </w:rPr>
        <w:t>,Board</w:t>
      </w:r>
      <w:proofErr w:type="spellEnd"/>
      <w:proofErr w:type="gramEnd"/>
      <w:r>
        <w:rPr>
          <w:sz w:val="32"/>
          <w:szCs w:val="32"/>
        </w:rPr>
        <w:t xml:space="preserve"> Presidents and Plenary Assembly.</w:t>
      </w:r>
    </w:p>
    <w:p w:rsidR="00FE7C9B" w:rsidRDefault="00FE7C9B" w:rsidP="00656802">
      <w:pPr>
        <w:spacing w:line="460" w:lineRule="exact"/>
        <w:ind w:firstLineChars="200" w:firstLine="640"/>
        <w:rPr>
          <w:sz w:val="32"/>
          <w:szCs w:val="32"/>
        </w:rPr>
      </w:pPr>
      <w:r>
        <w:rPr>
          <w:sz w:val="32"/>
          <w:szCs w:val="32"/>
        </w:rPr>
        <w:t xml:space="preserve">the First Chamber of the Council of State considers and decides on and gives opinion on concession agreements and contracts related to public services, requests for opinions that are written in the laws that will be received from the Council of State, disputes arising from the application of the thirtieth article of the Expropriation Law, in accordance with the Law on the Special Provincial Administration, the work assigned to the Council of State directly or by appeal, works that have been submitted to the Council of State by the Municipal Code and are not the subject of administrative </w:t>
      </w:r>
      <w:proofErr w:type="spellStart"/>
      <w:r>
        <w:rPr>
          <w:sz w:val="32"/>
          <w:szCs w:val="32"/>
        </w:rPr>
        <w:t>proceedings.The</w:t>
      </w:r>
      <w:proofErr w:type="spellEnd"/>
      <w:r>
        <w:rPr>
          <w:sz w:val="32"/>
          <w:szCs w:val="32"/>
        </w:rPr>
        <w:t xml:space="preserve"> Second Chamber of the Council of State is tasked with resolving the following cases and appeals</w:t>
      </w:r>
      <w:r>
        <w:rPr>
          <w:rFonts w:hint="eastAsia"/>
          <w:sz w:val="32"/>
          <w:szCs w:val="32"/>
        </w:rPr>
        <w:t>，</w:t>
      </w:r>
      <w:r>
        <w:rPr>
          <w:sz w:val="32"/>
          <w:szCs w:val="32"/>
        </w:rPr>
        <w:t xml:space="preserve">arising from the following </w:t>
      </w:r>
      <w:proofErr w:type="spellStart"/>
      <w:r>
        <w:rPr>
          <w:sz w:val="32"/>
          <w:szCs w:val="32"/>
        </w:rPr>
        <w:t>disputes:appointment</w:t>
      </w:r>
      <w:proofErr w:type="spellEnd"/>
      <w:r>
        <w:rPr>
          <w:sz w:val="32"/>
          <w:szCs w:val="32"/>
        </w:rPr>
        <w:t xml:space="preserve">, transfer (including consent procedures), discipline, registration, performance, achievement, outstanding achievement evaluation and rewards, and termination of office due to the loss of civil service qualifications for being appointed as civil servant during public service for public official working in the Ministry of Internal Affairs and its affiliated,  related and associated </w:t>
      </w:r>
      <w:proofErr w:type="spellStart"/>
      <w:r>
        <w:rPr>
          <w:sz w:val="32"/>
          <w:szCs w:val="32"/>
        </w:rPr>
        <w:t>organisations,as</w:t>
      </w:r>
      <w:proofErr w:type="spellEnd"/>
      <w:r>
        <w:rPr>
          <w:sz w:val="32"/>
          <w:szCs w:val="32"/>
        </w:rPr>
        <w:t xml:space="preserve"> well as disputes related to rank and promotion procedures for members of the </w:t>
      </w:r>
      <w:proofErr w:type="spellStart"/>
      <w:r>
        <w:rPr>
          <w:sz w:val="32"/>
          <w:szCs w:val="32"/>
        </w:rPr>
        <w:t>police,gendarmarie</w:t>
      </w:r>
      <w:proofErr w:type="spellEnd"/>
      <w:r>
        <w:rPr>
          <w:sz w:val="32"/>
          <w:szCs w:val="32"/>
        </w:rPr>
        <w:t xml:space="preserve"> and coast guard </w:t>
      </w:r>
      <w:proofErr w:type="spellStart"/>
      <w:r>
        <w:rPr>
          <w:sz w:val="32"/>
          <w:szCs w:val="32"/>
        </w:rPr>
        <w:t>service.actions</w:t>
      </w:r>
      <w:proofErr w:type="spellEnd"/>
      <w:r>
        <w:rPr>
          <w:sz w:val="32"/>
          <w:szCs w:val="32"/>
        </w:rPr>
        <w:t xml:space="preserve"> related to all kinds of education and training given in educational institutions and organizations that train personnel for the Turkish Armed Forces and the </w:t>
      </w:r>
      <w:r>
        <w:rPr>
          <w:sz w:val="32"/>
          <w:szCs w:val="32"/>
        </w:rPr>
        <w:lastRenderedPageBreak/>
        <w:t xml:space="preserve">General Directorate of Security, General Command of </w:t>
      </w:r>
      <w:proofErr w:type="spellStart"/>
      <w:r>
        <w:rPr>
          <w:sz w:val="32"/>
          <w:szCs w:val="32"/>
        </w:rPr>
        <w:t>Gendarmerie,Coast</w:t>
      </w:r>
      <w:proofErr w:type="spellEnd"/>
      <w:r>
        <w:rPr>
          <w:sz w:val="32"/>
          <w:szCs w:val="32"/>
        </w:rPr>
        <w:t xml:space="preserve"> Guard Commands under the Ministry of </w:t>
      </w:r>
      <w:proofErr w:type="spellStart"/>
      <w:r>
        <w:rPr>
          <w:sz w:val="32"/>
          <w:szCs w:val="32"/>
        </w:rPr>
        <w:t>Interior,regardless</w:t>
      </w:r>
      <w:proofErr w:type="spellEnd"/>
      <w:r>
        <w:rPr>
          <w:sz w:val="32"/>
          <w:szCs w:val="32"/>
        </w:rPr>
        <w:t xml:space="preserve"> of their status,( including  admission and registration, dismissal,</w:t>
      </w:r>
      <w:r w:rsidR="00656802">
        <w:rPr>
          <w:rFonts w:hint="eastAsia"/>
          <w:sz w:val="32"/>
          <w:szCs w:val="32"/>
        </w:rPr>
        <w:t xml:space="preserve"> </w:t>
      </w:r>
      <w:r>
        <w:rPr>
          <w:sz w:val="32"/>
          <w:szCs w:val="32"/>
        </w:rPr>
        <w:t xml:space="preserve">disciplinary procedures and </w:t>
      </w:r>
      <w:proofErr w:type="spellStart"/>
      <w:r>
        <w:rPr>
          <w:sz w:val="32"/>
          <w:szCs w:val="32"/>
        </w:rPr>
        <w:t>penalties,excluding</w:t>
      </w:r>
      <w:proofErr w:type="spellEnd"/>
      <w:r>
        <w:rPr>
          <w:sz w:val="32"/>
          <w:szCs w:val="32"/>
        </w:rPr>
        <w:t xml:space="preserve"> actions related to the curriculum and academic staff working subject to higher education legislation).the legislation on family </w:t>
      </w:r>
      <w:proofErr w:type="spellStart"/>
      <w:r>
        <w:rPr>
          <w:sz w:val="32"/>
          <w:szCs w:val="32"/>
        </w:rPr>
        <w:t>medicine.the</w:t>
      </w:r>
      <w:proofErr w:type="spellEnd"/>
      <w:r>
        <w:rPr>
          <w:sz w:val="32"/>
          <w:szCs w:val="32"/>
        </w:rPr>
        <w:t xml:space="preserve"> Third Chamber is tasked with </w:t>
      </w:r>
      <w:proofErr w:type="spellStart"/>
      <w:r>
        <w:rPr>
          <w:sz w:val="32"/>
          <w:szCs w:val="32"/>
        </w:rPr>
        <w:t>resolving:the</w:t>
      </w:r>
      <w:proofErr w:type="spellEnd"/>
      <w:r>
        <w:rPr>
          <w:sz w:val="32"/>
          <w:szCs w:val="32"/>
        </w:rPr>
        <w:t xml:space="preserve"> cases brought against the decisions of the President of the </w:t>
      </w:r>
      <w:proofErr w:type="spellStart"/>
      <w:r>
        <w:rPr>
          <w:sz w:val="32"/>
          <w:szCs w:val="32"/>
        </w:rPr>
        <w:t>Republic,the</w:t>
      </w:r>
      <w:proofErr w:type="spellEnd"/>
      <w:r>
        <w:rPr>
          <w:sz w:val="32"/>
          <w:szCs w:val="32"/>
        </w:rPr>
        <w:t xml:space="preserve"> Council of </w:t>
      </w:r>
      <w:proofErr w:type="spellStart"/>
      <w:r>
        <w:rPr>
          <w:sz w:val="32"/>
          <w:szCs w:val="32"/>
        </w:rPr>
        <w:t>Ministers,and</w:t>
      </w:r>
      <w:proofErr w:type="spellEnd"/>
      <w:r>
        <w:rPr>
          <w:sz w:val="32"/>
          <w:szCs w:val="32"/>
        </w:rPr>
        <w:t xml:space="preserve"> other regulatory </w:t>
      </w:r>
      <w:proofErr w:type="spellStart"/>
      <w:r>
        <w:rPr>
          <w:sz w:val="32"/>
          <w:szCs w:val="32"/>
        </w:rPr>
        <w:t>acts,regarding</w:t>
      </w:r>
      <w:proofErr w:type="spellEnd"/>
      <w:r>
        <w:rPr>
          <w:sz w:val="32"/>
          <w:szCs w:val="32"/>
        </w:rPr>
        <w:t xml:space="preserve"> income corporate and value-added taxes. </w:t>
      </w:r>
      <w:proofErr w:type="gramStart"/>
      <w:r>
        <w:rPr>
          <w:sz w:val="32"/>
          <w:szCs w:val="32"/>
        </w:rPr>
        <w:t>appeals</w:t>
      </w:r>
      <w:proofErr w:type="gramEnd"/>
      <w:r>
        <w:rPr>
          <w:sz w:val="32"/>
          <w:szCs w:val="32"/>
        </w:rPr>
        <w:t xml:space="preserve"> against decisions made by the tax law chambers of the Istanbul Regional Administrative Court in relation to </w:t>
      </w:r>
      <w:proofErr w:type="spellStart"/>
      <w:r>
        <w:rPr>
          <w:sz w:val="32"/>
          <w:szCs w:val="32"/>
        </w:rPr>
        <w:t>income,corporate</w:t>
      </w:r>
      <w:proofErr w:type="spellEnd"/>
      <w:r>
        <w:rPr>
          <w:sz w:val="32"/>
          <w:szCs w:val="32"/>
        </w:rPr>
        <w:t xml:space="preserve"> and value added tax(excluding value-added taxes on imports). </w:t>
      </w:r>
      <w:proofErr w:type="gramStart"/>
      <w:r>
        <w:rPr>
          <w:sz w:val="32"/>
          <w:szCs w:val="32"/>
        </w:rPr>
        <w:t>the</w:t>
      </w:r>
      <w:proofErr w:type="gramEnd"/>
      <w:r>
        <w:rPr>
          <w:sz w:val="32"/>
          <w:szCs w:val="32"/>
        </w:rPr>
        <w:t xml:space="preserve"> Fourth Chamber is tasked with resolving the cases and appeals arising from the following </w:t>
      </w:r>
      <w:proofErr w:type="spellStart"/>
      <w:r>
        <w:rPr>
          <w:sz w:val="32"/>
          <w:szCs w:val="32"/>
        </w:rPr>
        <w:t>disputes:claims</w:t>
      </w:r>
      <w:proofErr w:type="spellEnd"/>
      <w:r>
        <w:rPr>
          <w:sz w:val="32"/>
          <w:szCs w:val="32"/>
        </w:rPr>
        <w:t xml:space="preserve"> for compensation for damages caused by </w:t>
      </w:r>
      <w:proofErr w:type="spellStart"/>
      <w:r>
        <w:rPr>
          <w:sz w:val="32"/>
          <w:szCs w:val="32"/>
        </w:rPr>
        <w:t>earthquakes,landslides</w:t>
      </w:r>
      <w:proofErr w:type="spellEnd"/>
      <w:r>
        <w:rPr>
          <w:sz w:val="32"/>
          <w:szCs w:val="32"/>
        </w:rPr>
        <w:t xml:space="preserve"> and other natural disasters based on public service failure or strict liability arising from the implementation of Zoning law. </w:t>
      </w:r>
      <w:proofErr w:type="gramStart"/>
      <w:r>
        <w:rPr>
          <w:sz w:val="32"/>
          <w:szCs w:val="32"/>
        </w:rPr>
        <w:t>the</w:t>
      </w:r>
      <w:proofErr w:type="gramEnd"/>
      <w:r>
        <w:rPr>
          <w:sz w:val="32"/>
          <w:szCs w:val="32"/>
        </w:rPr>
        <w:t xml:space="preserve"> actions regarding the request for compensation for unlawful occupation of a property without permission and </w:t>
      </w:r>
      <w:proofErr w:type="spellStart"/>
      <w:r>
        <w:rPr>
          <w:sz w:val="32"/>
          <w:szCs w:val="32"/>
        </w:rPr>
        <w:t>eviction,in</w:t>
      </w:r>
      <w:proofErr w:type="spellEnd"/>
      <w:r>
        <w:rPr>
          <w:sz w:val="32"/>
          <w:szCs w:val="32"/>
        </w:rPr>
        <w:t xml:space="preserve"> accordance with the Public Procurement Law. procedures regarding workplace opening and operating licenses established under the Law on the Approval and </w:t>
      </w:r>
      <w:proofErr w:type="spellStart"/>
      <w:r>
        <w:rPr>
          <w:sz w:val="32"/>
          <w:szCs w:val="32"/>
        </w:rPr>
        <w:t>Amendent</w:t>
      </w:r>
      <w:proofErr w:type="spellEnd"/>
      <w:r>
        <w:rPr>
          <w:sz w:val="32"/>
          <w:szCs w:val="32"/>
        </w:rPr>
        <w:t xml:space="preserve"> to the Decree-Law No.3572 on Workplace Opening and Operating Licenses(including action related to workplaces under the Regulation on Workplace Opening and Operating </w:t>
      </w:r>
      <w:proofErr w:type="spellStart"/>
      <w:r>
        <w:rPr>
          <w:sz w:val="32"/>
          <w:szCs w:val="32"/>
        </w:rPr>
        <w:t>Licenses,as</w:t>
      </w:r>
      <w:proofErr w:type="spellEnd"/>
      <w:r>
        <w:rPr>
          <w:sz w:val="32"/>
          <w:szCs w:val="32"/>
        </w:rPr>
        <w:t xml:space="preserve"> well as actions taken under the Law No.1608 amending certain articles of the Law No.486),the administrative fines imposed on workplaces,  actions related to the inspection of workplaces,  their evacuation,  </w:t>
      </w:r>
      <w:r>
        <w:rPr>
          <w:sz w:val="32"/>
          <w:szCs w:val="32"/>
        </w:rPr>
        <w:lastRenderedPageBreak/>
        <w:t xml:space="preserve">suspension from </w:t>
      </w:r>
      <w:proofErr w:type="spellStart"/>
      <w:r>
        <w:rPr>
          <w:sz w:val="32"/>
          <w:szCs w:val="32"/>
        </w:rPr>
        <w:t>operation,or</w:t>
      </w:r>
      <w:proofErr w:type="spellEnd"/>
      <w:r>
        <w:rPr>
          <w:sz w:val="32"/>
          <w:szCs w:val="32"/>
        </w:rPr>
        <w:t xml:space="preserve"> closure either temporarily or permanently. the Fifth Chamber is tasked with resolving the cases and </w:t>
      </w:r>
      <w:proofErr w:type="spellStart"/>
      <w:r>
        <w:rPr>
          <w:sz w:val="32"/>
          <w:szCs w:val="32"/>
        </w:rPr>
        <w:t>appeals,arising</w:t>
      </w:r>
      <w:proofErr w:type="spellEnd"/>
      <w:r>
        <w:rPr>
          <w:sz w:val="32"/>
          <w:szCs w:val="32"/>
        </w:rPr>
        <w:t xml:space="preserve"> from the following </w:t>
      </w:r>
      <w:proofErr w:type="spellStart"/>
      <w:r>
        <w:rPr>
          <w:sz w:val="32"/>
          <w:szCs w:val="32"/>
        </w:rPr>
        <w:t>disputes:actions</w:t>
      </w:r>
      <w:proofErr w:type="spellEnd"/>
      <w:r>
        <w:rPr>
          <w:sz w:val="32"/>
          <w:szCs w:val="32"/>
        </w:rPr>
        <w:t xml:space="preserve"> based on the Law No.2802 on judges and </w:t>
      </w:r>
      <w:proofErr w:type="spellStart"/>
      <w:r>
        <w:rPr>
          <w:sz w:val="32"/>
          <w:szCs w:val="32"/>
        </w:rPr>
        <w:t>procecutors</w:t>
      </w:r>
      <w:proofErr w:type="spellEnd"/>
      <w:r>
        <w:rPr>
          <w:sz w:val="32"/>
          <w:szCs w:val="32"/>
        </w:rPr>
        <w:t xml:space="preserve"> and the Law No.6087 on the Council of judges and prosecutors  (  written competition exam  and </w:t>
      </w:r>
      <w:proofErr w:type="spellStart"/>
      <w:r>
        <w:rPr>
          <w:sz w:val="32"/>
          <w:szCs w:val="32"/>
        </w:rPr>
        <w:t>iterview,actions</w:t>
      </w:r>
      <w:proofErr w:type="spellEnd"/>
      <w:r>
        <w:rPr>
          <w:sz w:val="32"/>
          <w:szCs w:val="32"/>
        </w:rPr>
        <w:t xml:space="preserve"> related to candidacy status  and </w:t>
      </w:r>
      <w:proofErr w:type="spellStart"/>
      <w:r>
        <w:rPr>
          <w:sz w:val="32"/>
          <w:szCs w:val="32"/>
        </w:rPr>
        <w:t>process;including</w:t>
      </w:r>
      <w:proofErr w:type="spellEnd"/>
      <w:r>
        <w:rPr>
          <w:sz w:val="32"/>
          <w:szCs w:val="32"/>
        </w:rPr>
        <w:t xml:space="preserve"> admission procedures and disciplinary procedures).actions based on the decree-laws regarding measures taken within the context of the state of emergency issued in relation to the state of emergency declared by the decision of the Council of </w:t>
      </w:r>
      <w:proofErr w:type="spellStart"/>
      <w:r>
        <w:rPr>
          <w:sz w:val="32"/>
          <w:szCs w:val="32"/>
        </w:rPr>
        <w:t>Ministers;and</w:t>
      </w:r>
      <w:proofErr w:type="spellEnd"/>
      <w:r>
        <w:rPr>
          <w:sz w:val="32"/>
          <w:szCs w:val="32"/>
        </w:rPr>
        <w:t xml:space="preserve"> based on the laws on the adoption of these decree-laws in their entirety or with </w:t>
      </w:r>
      <w:proofErr w:type="spellStart"/>
      <w:r>
        <w:rPr>
          <w:sz w:val="32"/>
          <w:szCs w:val="32"/>
        </w:rPr>
        <w:t>amendmention</w:t>
      </w:r>
      <w:proofErr w:type="spellEnd"/>
      <w:r>
        <w:rPr>
          <w:sz w:val="32"/>
          <w:szCs w:val="32"/>
        </w:rPr>
        <w:t xml:space="preserve"> as well as actions established within the scope of interim Article 35 of Decree-law No.375. the Sixth Chamber is tasked with resolving the cases and </w:t>
      </w:r>
      <w:proofErr w:type="spellStart"/>
      <w:r>
        <w:rPr>
          <w:sz w:val="32"/>
          <w:szCs w:val="32"/>
        </w:rPr>
        <w:t>appeals,arising</w:t>
      </w:r>
      <w:proofErr w:type="spellEnd"/>
      <w:r>
        <w:rPr>
          <w:sz w:val="32"/>
          <w:szCs w:val="32"/>
        </w:rPr>
        <w:t xml:space="preserve"> from the following </w:t>
      </w:r>
      <w:proofErr w:type="spellStart"/>
      <w:r>
        <w:rPr>
          <w:sz w:val="32"/>
          <w:szCs w:val="32"/>
        </w:rPr>
        <w:t>disputes:the</w:t>
      </w:r>
      <w:proofErr w:type="spellEnd"/>
      <w:r>
        <w:rPr>
          <w:sz w:val="32"/>
          <w:szCs w:val="32"/>
        </w:rPr>
        <w:t xml:space="preserve"> requests for preparation and implementation of plans  of all types and  sizes in accordance with the Zoning Law and other laws and relevant </w:t>
      </w:r>
      <w:proofErr w:type="spellStart"/>
      <w:r>
        <w:rPr>
          <w:sz w:val="32"/>
          <w:szCs w:val="32"/>
        </w:rPr>
        <w:t>legislation,arrangement</w:t>
      </w:r>
      <w:proofErr w:type="spellEnd"/>
      <w:r>
        <w:rPr>
          <w:sz w:val="32"/>
          <w:szCs w:val="32"/>
        </w:rPr>
        <w:t xml:space="preserve"> of land and field </w:t>
      </w:r>
      <w:proofErr w:type="spellStart"/>
      <w:r>
        <w:rPr>
          <w:sz w:val="32"/>
          <w:szCs w:val="32"/>
        </w:rPr>
        <w:t>plots,division</w:t>
      </w:r>
      <w:proofErr w:type="spellEnd"/>
      <w:r>
        <w:rPr>
          <w:sz w:val="32"/>
          <w:szCs w:val="32"/>
        </w:rPr>
        <w:t xml:space="preserve"> and unification works,</w:t>
      </w:r>
      <w:r w:rsidR="0067239A">
        <w:rPr>
          <w:rFonts w:hint="eastAsia"/>
          <w:sz w:val="32"/>
          <w:szCs w:val="32"/>
        </w:rPr>
        <w:t xml:space="preserve"> </w:t>
      </w:r>
      <w:r>
        <w:rPr>
          <w:sz w:val="32"/>
          <w:szCs w:val="32"/>
        </w:rPr>
        <w:t xml:space="preserve">zoning </w:t>
      </w:r>
      <w:proofErr w:type="spellStart"/>
      <w:r>
        <w:rPr>
          <w:sz w:val="32"/>
          <w:szCs w:val="32"/>
        </w:rPr>
        <w:t>status,from</w:t>
      </w:r>
      <w:proofErr w:type="spellEnd"/>
      <w:r>
        <w:rPr>
          <w:sz w:val="32"/>
          <w:szCs w:val="32"/>
        </w:rPr>
        <w:t xml:space="preserve"> transactions  established together with  the plan separately against licensing  and  expropriation transactions. sealing, suspension, demolition decisions from the collection of fines and penalties in relation to the processes established in accordance with the zoning code and other laws and related legislation.</w:t>
      </w:r>
      <w:r w:rsidR="0067239A">
        <w:rPr>
          <w:rFonts w:hint="eastAsia"/>
          <w:sz w:val="32"/>
          <w:szCs w:val="32"/>
        </w:rPr>
        <w:t xml:space="preserve"> </w:t>
      </w:r>
      <w:proofErr w:type="gramStart"/>
      <w:r>
        <w:rPr>
          <w:sz w:val="32"/>
          <w:szCs w:val="32"/>
        </w:rPr>
        <w:t>the</w:t>
      </w:r>
      <w:proofErr w:type="gramEnd"/>
      <w:r>
        <w:rPr>
          <w:sz w:val="32"/>
          <w:szCs w:val="32"/>
        </w:rPr>
        <w:t xml:space="preserve"> Seventh Chamber is tasked with resolving cases and appeals related to customs  and  import duties,  excise duty,</w:t>
      </w:r>
      <w:r w:rsidR="0067239A">
        <w:rPr>
          <w:rFonts w:hint="eastAsia"/>
          <w:sz w:val="32"/>
          <w:szCs w:val="32"/>
        </w:rPr>
        <w:t xml:space="preserve"> </w:t>
      </w:r>
      <w:r>
        <w:rPr>
          <w:sz w:val="32"/>
          <w:szCs w:val="32"/>
        </w:rPr>
        <w:t>expenditure taxes,</w:t>
      </w:r>
      <w:r w:rsidR="0067239A">
        <w:rPr>
          <w:rFonts w:hint="eastAsia"/>
          <w:sz w:val="32"/>
          <w:szCs w:val="32"/>
        </w:rPr>
        <w:t xml:space="preserve"> </w:t>
      </w:r>
      <w:r>
        <w:rPr>
          <w:sz w:val="32"/>
          <w:szCs w:val="32"/>
        </w:rPr>
        <w:t>motor vehicle taxes inheritance and estate transfer taxes.</w:t>
      </w:r>
      <w:r w:rsidR="0067239A">
        <w:rPr>
          <w:rFonts w:hint="eastAsia"/>
          <w:sz w:val="32"/>
          <w:szCs w:val="32"/>
        </w:rPr>
        <w:t xml:space="preserve"> </w:t>
      </w:r>
      <w:r>
        <w:rPr>
          <w:sz w:val="32"/>
          <w:szCs w:val="32"/>
        </w:rPr>
        <w:t xml:space="preserve">The </w:t>
      </w:r>
      <w:proofErr w:type="gramStart"/>
      <w:r>
        <w:rPr>
          <w:sz w:val="32"/>
          <w:szCs w:val="32"/>
        </w:rPr>
        <w:t>Eighth  Chamber</w:t>
      </w:r>
      <w:proofErr w:type="gramEnd"/>
      <w:r>
        <w:rPr>
          <w:sz w:val="32"/>
          <w:szCs w:val="32"/>
        </w:rPr>
        <w:t xml:space="preserve"> is tasked with resolving the cases and </w:t>
      </w:r>
      <w:proofErr w:type="spellStart"/>
      <w:r>
        <w:rPr>
          <w:sz w:val="32"/>
          <w:szCs w:val="32"/>
        </w:rPr>
        <w:t>appeals,arising</w:t>
      </w:r>
      <w:proofErr w:type="spellEnd"/>
      <w:r>
        <w:rPr>
          <w:sz w:val="32"/>
          <w:szCs w:val="32"/>
        </w:rPr>
        <w:t xml:space="preserve"> from the  following  </w:t>
      </w:r>
      <w:r>
        <w:rPr>
          <w:sz w:val="32"/>
          <w:szCs w:val="32"/>
        </w:rPr>
        <w:lastRenderedPageBreak/>
        <w:t>disputes:  legislation  related  to village,</w:t>
      </w:r>
      <w:r w:rsidR="0067239A">
        <w:rPr>
          <w:rFonts w:hint="eastAsia"/>
          <w:sz w:val="32"/>
          <w:szCs w:val="32"/>
        </w:rPr>
        <w:t xml:space="preserve"> </w:t>
      </w:r>
      <w:r>
        <w:rPr>
          <w:sz w:val="32"/>
          <w:szCs w:val="32"/>
        </w:rPr>
        <w:t xml:space="preserve">municipal  and  private administrations. </w:t>
      </w:r>
      <w:proofErr w:type="spellStart"/>
      <w:proofErr w:type="gramStart"/>
      <w:r>
        <w:rPr>
          <w:sz w:val="32"/>
          <w:szCs w:val="32"/>
        </w:rPr>
        <w:t>mining,</w:t>
      </w:r>
      <w:proofErr w:type="gramEnd"/>
      <w:r>
        <w:rPr>
          <w:sz w:val="32"/>
          <w:szCs w:val="32"/>
        </w:rPr>
        <w:t>quarries,forestry</w:t>
      </w:r>
      <w:proofErr w:type="spellEnd"/>
      <w:r>
        <w:rPr>
          <w:sz w:val="32"/>
          <w:szCs w:val="32"/>
        </w:rPr>
        <w:t xml:space="preserve">  and  olive cultivation legislation(including works related to geothermal resources and </w:t>
      </w:r>
      <w:proofErr w:type="spellStart"/>
      <w:r>
        <w:rPr>
          <w:sz w:val="32"/>
          <w:szCs w:val="32"/>
        </w:rPr>
        <w:t>natual</w:t>
      </w:r>
      <w:proofErr w:type="spellEnd"/>
      <w:r>
        <w:rPr>
          <w:sz w:val="32"/>
          <w:szCs w:val="32"/>
        </w:rPr>
        <w:t xml:space="preserve"> mineral waters, as well as groundwater). </w:t>
      </w:r>
      <w:proofErr w:type="gramStart"/>
      <w:r>
        <w:rPr>
          <w:sz w:val="32"/>
          <w:szCs w:val="32"/>
        </w:rPr>
        <w:t>higher</w:t>
      </w:r>
      <w:proofErr w:type="gramEnd"/>
      <w:r>
        <w:rPr>
          <w:sz w:val="32"/>
          <w:szCs w:val="32"/>
        </w:rPr>
        <w:t xml:space="preserve"> education legislation(including </w:t>
      </w:r>
      <w:proofErr w:type="spellStart"/>
      <w:r>
        <w:rPr>
          <w:sz w:val="32"/>
          <w:szCs w:val="32"/>
        </w:rPr>
        <w:t>dismissal,discipline</w:t>
      </w:r>
      <w:proofErr w:type="spellEnd"/>
      <w:r>
        <w:rPr>
          <w:sz w:val="32"/>
          <w:szCs w:val="32"/>
        </w:rPr>
        <w:t xml:space="preserve"> and personal affairs of academic staff). </w:t>
      </w:r>
      <w:proofErr w:type="gramStart"/>
      <w:r>
        <w:rPr>
          <w:sz w:val="32"/>
          <w:szCs w:val="32"/>
        </w:rPr>
        <w:t>the</w:t>
      </w:r>
      <w:proofErr w:type="gramEnd"/>
      <w:r>
        <w:rPr>
          <w:sz w:val="32"/>
          <w:szCs w:val="32"/>
        </w:rPr>
        <w:t xml:space="preserve"> Ninth Chamber is tasked with resolving the following cases and </w:t>
      </w:r>
      <w:proofErr w:type="spellStart"/>
      <w:r>
        <w:rPr>
          <w:sz w:val="32"/>
          <w:szCs w:val="32"/>
        </w:rPr>
        <w:t>appeals:appeals</w:t>
      </w:r>
      <w:proofErr w:type="spellEnd"/>
      <w:r>
        <w:rPr>
          <w:sz w:val="32"/>
          <w:szCs w:val="32"/>
        </w:rPr>
        <w:t xml:space="preserve"> before the tax law </w:t>
      </w:r>
      <w:proofErr w:type="spellStart"/>
      <w:r>
        <w:rPr>
          <w:sz w:val="32"/>
          <w:szCs w:val="32"/>
        </w:rPr>
        <w:t>chambers,against</w:t>
      </w:r>
      <w:proofErr w:type="spellEnd"/>
      <w:r>
        <w:rPr>
          <w:sz w:val="32"/>
          <w:szCs w:val="32"/>
        </w:rPr>
        <w:t xml:space="preserve"> decisions rendered by  Regional Administrative Courts  of  Adana, Ankara, Bursa, Erzurum, Gaziantep,  Izmir, Konya and Samsun, regarding income, corporate and value-added taxes (excluding value-added taxes on import). The Tenth Chamber is tasked with resolving the cases and </w:t>
      </w:r>
      <w:proofErr w:type="gramStart"/>
      <w:r>
        <w:rPr>
          <w:sz w:val="32"/>
          <w:szCs w:val="32"/>
        </w:rPr>
        <w:t>appeals ,</w:t>
      </w:r>
      <w:proofErr w:type="gramEnd"/>
      <w:r>
        <w:rPr>
          <w:sz w:val="32"/>
          <w:szCs w:val="32"/>
        </w:rPr>
        <w:t xml:space="preserve"> arising from the </w:t>
      </w:r>
      <w:proofErr w:type="spellStart"/>
      <w:r>
        <w:rPr>
          <w:sz w:val="32"/>
          <w:szCs w:val="32"/>
        </w:rPr>
        <w:t>following:Border</w:t>
      </w:r>
      <w:proofErr w:type="spellEnd"/>
      <w:r>
        <w:rPr>
          <w:sz w:val="32"/>
          <w:szCs w:val="32"/>
        </w:rPr>
        <w:t xml:space="preserve"> and land acquisition legislation,(including acquisition of immovable property and limited of real rights by companies with foreign capital). </w:t>
      </w:r>
      <w:proofErr w:type="gramStart"/>
      <w:r>
        <w:rPr>
          <w:sz w:val="32"/>
          <w:szCs w:val="32"/>
        </w:rPr>
        <w:t>compensation</w:t>
      </w:r>
      <w:proofErr w:type="gramEnd"/>
      <w:r>
        <w:rPr>
          <w:sz w:val="32"/>
          <w:szCs w:val="32"/>
        </w:rPr>
        <w:t xml:space="preserve"> disputes related to health services.  consumer protection legislation(including administrative fines and  other administrative sanctions).the Twelfth Chamber is tasked with resolving the cases and appeals ,arising from the </w:t>
      </w:r>
      <w:proofErr w:type="spellStart"/>
      <w:r>
        <w:rPr>
          <w:sz w:val="32"/>
          <w:szCs w:val="32"/>
        </w:rPr>
        <w:t>following:actions</w:t>
      </w:r>
      <w:proofErr w:type="spellEnd"/>
      <w:r>
        <w:rPr>
          <w:sz w:val="32"/>
          <w:szCs w:val="32"/>
        </w:rPr>
        <w:t xml:space="preserve">  related  to  appointment,  transfer  (including consent procedures), registration, performance, achievement, superior achievement evaluation and rewarding procedures for public officials working in the Presidency and the Ministry of Justice and their </w:t>
      </w:r>
      <w:proofErr w:type="spellStart"/>
      <w:r>
        <w:rPr>
          <w:sz w:val="32"/>
          <w:szCs w:val="32"/>
        </w:rPr>
        <w:t>affiliated,related</w:t>
      </w:r>
      <w:proofErr w:type="spellEnd"/>
      <w:r>
        <w:rPr>
          <w:sz w:val="32"/>
          <w:szCs w:val="32"/>
        </w:rPr>
        <w:t xml:space="preserve"> and relevant organizations.  </w:t>
      </w:r>
      <w:proofErr w:type="spellStart"/>
      <w:r>
        <w:rPr>
          <w:sz w:val="32"/>
          <w:szCs w:val="32"/>
        </w:rPr>
        <w:t>acttions</w:t>
      </w:r>
      <w:proofErr w:type="spellEnd"/>
      <w:r>
        <w:rPr>
          <w:sz w:val="32"/>
          <w:szCs w:val="32"/>
        </w:rPr>
        <w:t xml:space="preserve"> related to  the recruitment of public officials,(including </w:t>
      </w:r>
      <w:proofErr w:type="spellStart"/>
      <w:r>
        <w:rPr>
          <w:sz w:val="32"/>
          <w:szCs w:val="32"/>
        </w:rPr>
        <w:t>terminiation</w:t>
      </w:r>
      <w:proofErr w:type="spellEnd"/>
      <w:r>
        <w:rPr>
          <w:sz w:val="32"/>
          <w:szCs w:val="32"/>
        </w:rPr>
        <w:t xml:space="preserve"> of office due to the subsequent understanding that there are no conditions for obtaining public office).promotion ( advancement of rank or degree ),  length  of service, educational status and other adjustment </w:t>
      </w:r>
      <w:proofErr w:type="spellStart"/>
      <w:r>
        <w:rPr>
          <w:sz w:val="32"/>
          <w:szCs w:val="32"/>
        </w:rPr>
        <w:t>works,as</w:t>
      </w:r>
      <w:proofErr w:type="spellEnd"/>
      <w:r>
        <w:rPr>
          <w:sz w:val="32"/>
          <w:szCs w:val="32"/>
        </w:rPr>
        <w:t xml:space="preserve"> well as monetary </w:t>
      </w:r>
      <w:proofErr w:type="spellStart"/>
      <w:r>
        <w:rPr>
          <w:sz w:val="32"/>
          <w:szCs w:val="32"/>
        </w:rPr>
        <w:t>rights.the</w:t>
      </w:r>
      <w:proofErr w:type="spellEnd"/>
      <w:r>
        <w:rPr>
          <w:sz w:val="32"/>
          <w:szCs w:val="32"/>
        </w:rPr>
        <w:t xml:space="preserve"> working hours ,holidays and social </w:t>
      </w:r>
      <w:r>
        <w:rPr>
          <w:sz w:val="32"/>
          <w:szCs w:val="32"/>
        </w:rPr>
        <w:lastRenderedPageBreak/>
        <w:t xml:space="preserve">rights and benefits of public </w:t>
      </w:r>
      <w:proofErr w:type="spellStart"/>
      <w:r>
        <w:rPr>
          <w:sz w:val="32"/>
          <w:szCs w:val="32"/>
        </w:rPr>
        <w:t>officials.the</w:t>
      </w:r>
      <w:proofErr w:type="spellEnd"/>
      <w:r>
        <w:rPr>
          <w:sz w:val="32"/>
          <w:szCs w:val="32"/>
        </w:rPr>
        <w:t xml:space="preserve"> Primary School </w:t>
      </w:r>
      <w:proofErr w:type="spellStart"/>
      <w:r>
        <w:rPr>
          <w:sz w:val="32"/>
          <w:szCs w:val="32"/>
        </w:rPr>
        <w:t>Teacher’Health</w:t>
      </w:r>
      <w:proofErr w:type="spellEnd"/>
      <w:r>
        <w:rPr>
          <w:sz w:val="32"/>
          <w:szCs w:val="32"/>
        </w:rPr>
        <w:t xml:space="preserve"> and  Social Welfare Fund </w:t>
      </w:r>
      <w:proofErr w:type="spellStart"/>
      <w:r>
        <w:rPr>
          <w:sz w:val="32"/>
          <w:szCs w:val="32"/>
        </w:rPr>
        <w:t>legislation.the</w:t>
      </w:r>
      <w:proofErr w:type="spellEnd"/>
      <w:r>
        <w:rPr>
          <w:sz w:val="32"/>
          <w:szCs w:val="32"/>
        </w:rPr>
        <w:t xml:space="preserve"> Thirteenth Chamber is tasked with resolving cases and appeals, arising from the following disputes (which are outside the jurisdiction of other Law Chambers of the Council of State): Law on the Protection of </w:t>
      </w:r>
      <w:proofErr w:type="spellStart"/>
      <w:r>
        <w:rPr>
          <w:sz w:val="32"/>
          <w:szCs w:val="32"/>
        </w:rPr>
        <w:t>Competition.Law</w:t>
      </w:r>
      <w:proofErr w:type="spellEnd"/>
      <w:r>
        <w:rPr>
          <w:sz w:val="32"/>
          <w:szCs w:val="32"/>
        </w:rPr>
        <w:t xml:space="preserve"> on Privatization Practices. Law on the Assignment of Organizations other the </w:t>
      </w:r>
      <w:proofErr w:type="gramStart"/>
      <w:r>
        <w:rPr>
          <w:sz w:val="32"/>
          <w:szCs w:val="32"/>
        </w:rPr>
        <w:t>Turkish  Electricity</w:t>
      </w:r>
      <w:proofErr w:type="gramEnd"/>
      <w:r>
        <w:rPr>
          <w:sz w:val="32"/>
          <w:szCs w:val="32"/>
        </w:rPr>
        <w:t xml:space="preserve">  Authority, </w:t>
      </w:r>
      <w:proofErr w:type="spellStart"/>
      <w:r>
        <w:rPr>
          <w:sz w:val="32"/>
          <w:szCs w:val="32"/>
        </w:rPr>
        <w:t>Transmission,Distribution</w:t>
      </w:r>
      <w:proofErr w:type="spellEnd"/>
      <w:r>
        <w:rPr>
          <w:sz w:val="32"/>
          <w:szCs w:val="32"/>
        </w:rPr>
        <w:t xml:space="preserve"> and Trade of Electricity. </w:t>
      </w:r>
      <w:proofErr w:type="gramStart"/>
      <w:r>
        <w:rPr>
          <w:sz w:val="32"/>
          <w:szCs w:val="32"/>
        </w:rPr>
        <w:t>Law  on</w:t>
      </w:r>
      <w:proofErr w:type="gramEnd"/>
      <w:r>
        <w:rPr>
          <w:sz w:val="32"/>
          <w:szCs w:val="32"/>
        </w:rPr>
        <w:t xml:space="preserve">  Establishment  and  Operation of Electricity  Generation  Facilities with Build-Operate Model and Regulation of Energy Sales.</w:t>
      </w:r>
    </w:p>
    <w:p w:rsidR="00FE7C9B" w:rsidRDefault="00FE7C9B" w:rsidP="00FE7C9B">
      <w:pPr>
        <w:spacing w:line="460" w:lineRule="exact"/>
        <w:ind w:firstLineChars="200" w:firstLine="640"/>
        <w:jc w:val="left"/>
        <w:rPr>
          <w:sz w:val="32"/>
          <w:szCs w:val="32"/>
        </w:rPr>
      </w:pPr>
      <w:r>
        <w:rPr>
          <w:sz w:val="32"/>
          <w:szCs w:val="32"/>
        </w:rPr>
        <w:t xml:space="preserve">The Board Presidents consists of the President of Council of </w:t>
      </w:r>
      <w:proofErr w:type="spellStart"/>
      <w:r>
        <w:rPr>
          <w:sz w:val="32"/>
          <w:szCs w:val="32"/>
        </w:rPr>
        <w:t>State</w:t>
      </w:r>
      <w:proofErr w:type="gramStart"/>
      <w:r>
        <w:rPr>
          <w:sz w:val="32"/>
          <w:szCs w:val="32"/>
        </w:rPr>
        <w:t>,Chief</w:t>
      </w:r>
      <w:proofErr w:type="spellEnd"/>
      <w:proofErr w:type="gramEnd"/>
      <w:r>
        <w:rPr>
          <w:sz w:val="32"/>
          <w:szCs w:val="32"/>
        </w:rPr>
        <w:t xml:space="preserve"> Prosecutor, Vice-Presidents  and  presidents  of the chambers. </w:t>
      </w:r>
      <w:proofErr w:type="gramStart"/>
      <w:r>
        <w:rPr>
          <w:sz w:val="32"/>
          <w:szCs w:val="32"/>
        </w:rPr>
        <w:t xml:space="preserve">It  </w:t>
      </w:r>
      <w:proofErr w:type="spellStart"/>
      <w:r>
        <w:rPr>
          <w:sz w:val="32"/>
          <w:szCs w:val="32"/>
        </w:rPr>
        <w:t>determindes</w:t>
      </w:r>
      <w:proofErr w:type="spellEnd"/>
      <w:proofErr w:type="gramEnd"/>
      <w:r>
        <w:rPr>
          <w:sz w:val="32"/>
          <w:szCs w:val="32"/>
        </w:rPr>
        <w:t xml:space="preserve">  about  the task conflicts between  the  chambers. The duties of the Board Presidents are as </w:t>
      </w:r>
      <w:proofErr w:type="spellStart"/>
      <w:r>
        <w:rPr>
          <w:sz w:val="32"/>
          <w:szCs w:val="32"/>
        </w:rPr>
        <w:t>follows</w:t>
      </w:r>
      <w:proofErr w:type="gramStart"/>
      <w:r>
        <w:rPr>
          <w:sz w:val="32"/>
          <w:szCs w:val="32"/>
        </w:rPr>
        <w:t>:a</w:t>
      </w:r>
      <w:proofErr w:type="spellEnd"/>
      <w:proofErr w:type="gramEnd"/>
      <w:r>
        <w:rPr>
          <w:sz w:val="32"/>
          <w:szCs w:val="32"/>
        </w:rPr>
        <w:t xml:space="preserve">) to determine the places of duty of the members in consideration of the work status and needs of the chambers.  b) </w:t>
      </w:r>
      <w:proofErr w:type="gramStart"/>
      <w:r>
        <w:rPr>
          <w:sz w:val="32"/>
          <w:szCs w:val="32"/>
        </w:rPr>
        <w:t>to</w:t>
      </w:r>
      <w:proofErr w:type="gramEnd"/>
      <w:r>
        <w:rPr>
          <w:sz w:val="32"/>
          <w:szCs w:val="32"/>
        </w:rPr>
        <w:t xml:space="preserve"> change the chambers of the chamber presidents and members in necessary cases.  c) </w:t>
      </w:r>
      <w:proofErr w:type="gramStart"/>
      <w:r>
        <w:rPr>
          <w:sz w:val="32"/>
          <w:szCs w:val="32"/>
        </w:rPr>
        <w:t>to</w:t>
      </w:r>
      <w:proofErr w:type="gramEnd"/>
      <w:r>
        <w:rPr>
          <w:sz w:val="32"/>
          <w:szCs w:val="32"/>
        </w:rPr>
        <w:t xml:space="preserve"> determine the chambers and boards where the investigation judges of the Council of State will work and the works which they will carry out and to replace them when necessary. d) </w:t>
      </w:r>
      <w:proofErr w:type="gramStart"/>
      <w:r>
        <w:rPr>
          <w:sz w:val="32"/>
          <w:szCs w:val="32"/>
        </w:rPr>
        <w:t>to</w:t>
      </w:r>
      <w:proofErr w:type="gramEnd"/>
      <w:r>
        <w:rPr>
          <w:sz w:val="32"/>
          <w:szCs w:val="32"/>
        </w:rPr>
        <w:t xml:space="preserve"> determine the division of </w:t>
      </w:r>
      <w:proofErr w:type="spellStart"/>
      <w:r>
        <w:rPr>
          <w:sz w:val="32"/>
          <w:szCs w:val="32"/>
        </w:rPr>
        <w:t>labour</w:t>
      </w:r>
      <w:proofErr w:type="spellEnd"/>
      <w:r>
        <w:rPr>
          <w:sz w:val="32"/>
          <w:szCs w:val="32"/>
        </w:rPr>
        <w:t xml:space="preserve"> among the chambers. e) </w:t>
      </w:r>
      <w:proofErr w:type="gramStart"/>
      <w:r>
        <w:rPr>
          <w:sz w:val="32"/>
          <w:szCs w:val="32"/>
        </w:rPr>
        <w:t>to  determine</w:t>
      </w:r>
      <w:proofErr w:type="gramEnd"/>
      <w:r>
        <w:rPr>
          <w:sz w:val="32"/>
          <w:szCs w:val="32"/>
        </w:rPr>
        <w:t xml:space="preserve">  the management  works  for which  the place of the competent authority has not been specified or to carry out such works. f) </w:t>
      </w:r>
      <w:proofErr w:type="gramStart"/>
      <w:r>
        <w:rPr>
          <w:sz w:val="32"/>
          <w:szCs w:val="32"/>
        </w:rPr>
        <w:t>to</w:t>
      </w:r>
      <w:proofErr w:type="gramEnd"/>
      <w:r>
        <w:rPr>
          <w:sz w:val="32"/>
          <w:szCs w:val="32"/>
        </w:rPr>
        <w:t xml:space="preserve"> fulfill all other duties assigned by the laws.</w:t>
      </w:r>
    </w:p>
    <w:p w:rsidR="00FE7C9B" w:rsidRDefault="00FE7C9B" w:rsidP="00FE7C9B">
      <w:pPr>
        <w:spacing w:line="460" w:lineRule="exact"/>
        <w:ind w:firstLineChars="200" w:firstLine="640"/>
        <w:jc w:val="left"/>
        <w:rPr>
          <w:sz w:val="32"/>
          <w:szCs w:val="32"/>
        </w:rPr>
      </w:pPr>
      <w:r>
        <w:rPr>
          <w:sz w:val="32"/>
          <w:szCs w:val="32"/>
        </w:rPr>
        <w:t>The Plenary Assembly consists of the President of Council of State, Chief Prosecutor, Vice-</w:t>
      </w:r>
      <w:proofErr w:type="gramStart"/>
      <w:r>
        <w:rPr>
          <w:sz w:val="32"/>
          <w:szCs w:val="32"/>
        </w:rPr>
        <w:t>Presidents ,</w:t>
      </w:r>
      <w:proofErr w:type="gramEnd"/>
      <w:r>
        <w:rPr>
          <w:sz w:val="32"/>
          <w:szCs w:val="32"/>
        </w:rPr>
        <w:t xml:space="preserve"> Presidents of  the </w:t>
      </w:r>
      <w:proofErr w:type="spellStart"/>
      <w:r>
        <w:rPr>
          <w:sz w:val="32"/>
          <w:szCs w:val="32"/>
        </w:rPr>
        <w:t>Chambers,Justices</w:t>
      </w:r>
      <w:proofErr w:type="spellEnd"/>
      <w:r>
        <w:rPr>
          <w:sz w:val="32"/>
          <w:szCs w:val="32"/>
        </w:rPr>
        <w:t xml:space="preserve"> and Secretary </w:t>
      </w:r>
      <w:proofErr w:type="spellStart"/>
      <w:r>
        <w:rPr>
          <w:sz w:val="32"/>
          <w:szCs w:val="32"/>
        </w:rPr>
        <w:t>General.It</w:t>
      </w:r>
      <w:proofErr w:type="spellEnd"/>
      <w:r>
        <w:rPr>
          <w:sz w:val="32"/>
          <w:szCs w:val="32"/>
        </w:rPr>
        <w:t xml:space="preserve"> is the highest decision-making body of Council of State that determines </w:t>
      </w:r>
      <w:r>
        <w:rPr>
          <w:sz w:val="32"/>
          <w:szCs w:val="32"/>
        </w:rPr>
        <w:lastRenderedPageBreak/>
        <w:t>affairs of elections and adopt the internal regulations.</w:t>
      </w:r>
    </w:p>
    <w:p w:rsidR="00FE7C9B" w:rsidRDefault="00FE7C9B" w:rsidP="00FE7C9B">
      <w:pPr>
        <w:spacing w:line="460" w:lineRule="exact"/>
        <w:ind w:firstLineChars="200" w:firstLine="640"/>
        <w:jc w:val="left"/>
        <w:rPr>
          <w:sz w:val="32"/>
          <w:szCs w:val="32"/>
        </w:rPr>
      </w:pPr>
      <w:r>
        <w:rPr>
          <w:sz w:val="32"/>
          <w:szCs w:val="32"/>
        </w:rPr>
        <w:t xml:space="preserve">2.3 Members of the </w:t>
      </w:r>
      <w:proofErr w:type="spellStart"/>
      <w:r>
        <w:rPr>
          <w:sz w:val="32"/>
          <w:szCs w:val="32"/>
        </w:rPr>
        <w:t>Profession</w:t>
      </w:r>
      <w:proofErr w:type="gramStart"/>
      <w:r>
        <w:rPr>
          <w:sz w:val="32"/>
          <w:szCs w:val="32"/>
        </w:rPr>
        <w:t>,Prosecutors</w:t>
      </w:r>
      <w:proofErr w:type="spellEnd"/>
      <w:proofErr w:type="gramEnd"/>
      <w:r>
        <w:rPr>
          <w:sz w:val="32"/>
          <w:szCs w:val="32"/>
        </w:rPr>
        <w:t xml:space="preserve"> and </w:t>
      </w:r>
      <w:proofErr w:type="spellStart"/>
      <w:r>
        <w:rPr>
          <w:sz w:val="32"/>
          <w:szCs w:val="32"/>
        </w:rPr>
        <w:t>Rapporteur</w:t>
      </w:r>
      <w:proofErr w:type="spellEnd"/>
      <w:r>
        <w:rPr>
          <w:sz w:val="32"/>
          <w:szCs w:val="32"/>
        </w:rPr>
        <w:t xml:space="preserve"> Judges</w:t>
      </w:r>
    </w:p>
    <w:p w:rsidR="00FE7C9B" w:rsidRDefault="00FE7C9B" w:rsidP="00FE7C9B">
      <w:pPr>
        <w:spacing w:line="460" w:lineRule="exact"/>
        <w:ind w:firstLineChars="200" w:firstLine="640"/>
        <w:jc w:val="left"/>
        <w:rPr>
          <w:sz w:val="32"/>
          <w:szCs w:val="32"/>
        </w:rPr>
      </w:pPr>
      <w:r>
        <w:rPr>
          <w:sz w:val="32"/>
          <w:szCs w:val="32"/>
        </w:rPr>
        <w:t xml:space="preserve">Members of the profession is </w:t>
      </w:r>
      <w:proofErr w:type="gramStart"/>
      <w:r>
        <w:rPr>
          <w:sz w:val="32"/>
          <w:szCs w:val="32"/>
        </w:rPr>
        <w:t>composed  of</w:t>
      </w:r>
      <w:proofErr w:type="gramEnd"/>
      <w:r>
        <w:rPr>
          <w:sz w:val="32"/>
          <w:szCs w:val="32"/>
        </w:rPr>
        <w:t xml:space="preserve"> President  of  Council  of  State,  Chief </w:t>
      </w:r>
      <w:proofErr w:type="spellStart"/>
      <w:r>
        <w:rPr>
          <w:sz w:val="32"/>
          <w:szCs w:val="32"/>
        </w:rPr>
        <w:t>Prosecutor,Vice</w:t>
      </w:r>
      <w:proofErr w:type="spellEnd"/>
      <w:r>
        <w:rPr>
          <w:sz w:val="32"/>
          <w:szCs w:val="32"/>
        </w:rPr>
        <w:t xml:space="preserve">-Presidents and Presidents of  the Chambers and </w:t>
      </w:r>
      <w:proofErr w:type="spellStart"/>
      <w:r>
        <w:rPr>
          <w:sz w:val="32"/>
          <w:szCs w:val="32"/>
        </w:rPr>
        <w:t>Justices,Three</w:t>
      </w:r>
      <w:proofErr w:type="spellEnd"/>
      <w:r>
        <w:rPr>
          <w:sz w:val="32"/>
          <w:szCs w:val="32"/>
        </w:rPr>
        <w:t xml:space="preserve">-fourth of the members of the Council of State are elected by the Council of Judges and Prosecutors among the administrative judges and </w:t>
      </w:r>
      <w:proofErr w:type="spellStart"/>
      <w:r>
        <w:rPr>
          <w:sz w:val="32"/>
          <w:szCs w:val="32"/>
        </w:rPr>
        <w:t>prosecutors.The</w:t>
      </w:r>
      <w:proofErr w:type="spellEnd"/>
      <w:r>
        <w:rPr>
          <w:sz w:val="32"/>
          <w:szCs w:val="32"/>
        </w:rPr>
        <w:t xml:space="preserve"> remaining one-fourth of members is appointed by the President of the Republic among the officials prescribed by law.  The  President,  Chief </w:t>
      </w:r>
      <w:proofErr w:type="spellStart"/>
      <w:r>
        <w:rPr>
          <w:sz w:val="32"/>
          <w:szCs w:val="32"/>
        </w:rPr>
        <w:t>Prosecutor,Vice</w:t>
      </w:r>
      <w:proofErr w:type="spellEnd"/>
      <w:r>
        <w:rPr>
          <w:sz w:val="32"/>
          <w:szCs w:val="32"/>
        </w:rPr>
        <w:t xml:space="preserve">-Presidents and presidents of  the chambers are elected by the Plenary Assembly of the Council of State  amongst its own members, by an absolute majority of the total number of </w:t>
      </w:r>
      <w:proofErr w:type="spellStart"/>
      <w:r>
        <w:rPr>
          <w:sz w:val="32"/>
          <w:szCs w:val="32"/>
        </w:rPr>
        <w:t>justices.To</w:t>
      </w:r>
      <w:proofErr w:type="spellEnd"/>
      <w:r>
        <w:rPr>
          <w:sz w:val="32"/>
          <w:szCs w:val="32"/>
        </w:rPr>
        <w:t xml:space="preserve"> be elected as the President of Council of State or  Chief Prosecutor it  is required to be  a member of the profession at least for six </w:t>
      </w:r>
      <w:proofErr w:type="spellStart"/>
      <w:r>
        <w:rPr>
          <w:sz w:val="32"/>
          <w:szCs w:val="32"/>
        </w:rPr>
        <w:t>years.The</w:t>
      </w:r>
      <w:proofErr w:type="spellEnd"/>
      <w:r>
        <w:rPr>
          <w:sz w:val="32"/>
          <w:szCs w:val="32"/>
        </w:rPr>
        <w:t xml:space="preserve"> required period is three years to be elected as Vice-President or President of a </w:t>
      </w:r>
      <w:proofErr w:type="spellStart"/>
      <w:r>
        <w:rPr>
          <w:sz w:val="32"/>
          <w:szCs w:val="32"/>
        </w:rPr>
        <w:t>Chamber.The</w:t>
      </w:r>
      <w:proofErr w:type="spellEnd"/>
      <w:r>
        <w:rPr>
          <w:sz w:val="32"/>
          <w:szCs w:val="32"/>
        </w:rPr>
        <w:t xml:space="preserve"> term of office of the </w:t>
      </w:r>
      <w:proofErr w:type="spellStart"/>
      <w:r>
        <w:rPr>
          <w:sz w:val="32"/>
          <w:szCs w:val="32"/>
        </w:rPr>
        <w:t>President,Chief</w:t>
      </w:r>
      <w:proofErr w:type="spellEnd"/>
      <w:r>
        <w:rPr>
          <w:sz w:val="32"/>
          <w:szCs w:val="32"/>
        </w:rPr>
        <w:t xml:space="preserve"> Advocate </w:t>
      </w:r>
      <w:proofErr w:type="spellStart"/>
      <w:r>
        <w:rPr>
          <w:sz w:val="32"/>
          <w:szCs w:val="32"/>
        </w:rPr>
        <w:t>General,vice</w:t>
      </w:r>
      <w:proofErr w:type="spellEnd"/>
      <w:r>
        <w:rPr>
          <w:sz w:val="32"/>
          <w:szCs w:val="32"/>
        </w:rPr>
        <w:t xml:space="preserve"> presidents of the Council of State and presidents of the Chambers is four </w:t>
      </w:r>
      <w:proofErr w:type="spellStart"/>
      <w:r>
        <w:rPr>
          <w:sz w:val="32"/>
          <w:szCs w:val="32"/>
        </w:rPr>
        <w:t>years.Those</w:t>
      </w:r>
      <w:proofErr w:type="spellEnd"/>
      <w:r>
        <w:rPr>
          <w:sz w:val="32"/>
          <w:szCs w:val="32"/>
        </w:rPr>
        <w:t xml:space="preserve"> whose  term of  office has expired  can  be re-</w:t>
      </w:r>
      <w:proofErr w:type="spellStart"/>
      <w:r>
        <w:rPr>
          <w:sz w:val="32"/>
          <w:szCs w:val="32"/>
        </w:rPr>
        <w:t>elected.Those</w:t>
      </w:r>
      <w:proofErr w:type="spellEnd"/>
      <w:r>
        <w:rPr>
          <w:sz w:val="32"/>
          <w:szCs w:val="32"/>
        </w:rPr>
        <w:t xml:space="preserve"> who cannot be re-</w:t>
      </w:r>
      <w:proofErr w:type="spellStart"/>
      <w:r>
        <w:rPr>
          <w:sz w:val="32"/>
          <w:szCs w:val="32"/>
        </w:rPr>
        <w:t>elected,do</w:t>
      </w:r>
      <w:proofErr w:type="spellEnd"/>
      <w:r>
        <w:rPr>
          <w:sz w:val="32"/>
          <w:szCs w:val="32"/>
        </w:rPr>
        <w:t xml:space="preserve"> not stand for the re-election or resign from office before the expiration of their term of office continue to serve as members of the Council of State.</w:t>
      </w:r>
    </w:p>
    <w:p w:rsidR="00FE7C9B" w:rsidRDefault="00FE7C9B" w:rsidP="00FE7C9B">
      <w:pPr>
        <w:spacing w:line="460" w:lineRule="exact"/>
        <w:ind w:firstLineChars="200" w:firstLine="640"/>
        <w:jc w:val="left"/>
        <w:rPr>
          <w:sz w:val="32"/>
          <w:szCs w:val="32"/>
        </w:rPr>
      </w:pPr>
      <w:r>
        <w:rPr>
          <w:sz w:val="32"/>
          <w:szCs w:val="32"/>
        </w:rPr>
        <w:t xml:space="preserve">If the behaviors and acts of the </w:t>
      </w:r>
      <w:proofErr w:type="spellStart"/>
      <w:r>
        <w:rPr>
          <w:sz w:val="32"/>
          <w:szCs w:val="32"/>
        </w:rPr>
        <w:t>President</w:t>
      </w:r>
      <w:proofErr w:type="gramStart"/>
      <w:r>
        <w:rPr>
          <w:sz w:val="32"/>
          <w:szCs w:val="32"/>
        </w:rPr>
        <w:t>,the</w:t>
      </w:r>
      <w:proofErr w:type="spellEnd"/>
      <w:proofErr w:type="gramEnd"/>
      <w:r>
        <w:rPr>
          <w:sz w:val="32"/>
          <w:szCs w:val="32"/>
        </w:rPr>
        <w:t xml:space="preserve"> Chief Advocate </w:t>
      </w:r>
      <w:proofErr w:type="spellStart"/>
      <w:r>
        <w:rPr>
          <w:sz w:val="32"/>
          <w:szCs w:val="32"/>
        </w:rPr>
        <w:t>General,the</w:t>
      </w:r>
      <w:proofErr w:type="spellEnd"/>
      <w:r>
        <w:rPr>
          <w:sz w:val="32"/>
          <w:szCs w:val="32"/>
        </w:rPr>
        <w:t xml:space="preserve"> vice presidents of the Council of State and the chamber presidents and members are seen or reported to be incompatible with the dignity and </w:t>
      </w:r>
      <w:proofErr w:type="spellStart"/>
      <w:r>
        <w:rPr>
          <w:sz w:val="32"/>
          <w:szCs w:val="32"/>
        </w:rPr>
        <w:t>honour</w:t>
      </w:r>
      <w:proofErr w:type="spellEnd"/>
      <w:r>
        <w:rPr>
          <w:sz w:val="32"/>
          <w:szCs w:val="32"/>
        </w:rPr>
        <w:t xml:space="preserve"> of a supreme judge or cause the service to </w:t>
      </w:r>
      <w:proofErr w:type="spellStart"/>
      <w:r>
        <w:rPr>
          <w:sz w:val="32"/>
          <w:szCs w:val="32"/>
        </w:rPr>
        <w:t>delay,disciplinary</w:t>
      </w:r>
      <w:proofErr w:type="spellEnd"/>
      <w:r>
        <w:rPr>
          <w:sz w:val="32"/>
          <w:szCs w:val="32"/>
        </w:rPr>
        <w:t xml:space="preserve"> proceedings are </w:t>
      </w:r>
      <w:r>
        <w:rPr>
          <w:sz w:val="32"/>
          <w:szCs w:val="32"/>
        </w:rPr>
        <w:lastRenderedPageBreak/>
        <w:t xml:space="preserve">initiated against them pursuant to the provisions of this </w:t>
      </w:r>
      <w:proofErr w:type="spellStart"/>
      <w:r>
        <w:rPr>
          <w:sz w:val="32"/>
          <w:szCs w:val="32"/>
        </w:rPr>
        <w:t>Act.the</w:t>
      </w:r>
      <w:proofErr w:type="spellEnd"/>
      <w:r>
        <w:rPr>
          <w:sz w:val="32"/>
          <w:szCs w:val="32"/>
        </w:rPr>
        <w:t xml:space="preserve"> transfer of the issue to the Higher Board of Discipline shall be assessed and decided by the Board of the Presidency. </w:t>
      </w:r>
      <w:proofErr w:type="gramStart"/>
      <w:r>
        <w:rPr>
          <w:sz w:val="32"/>
          <w:szCs w:val="32"/>
        </w:rPr>
        <w:t>the</w:t>
      </w:r>
      <w:proofErr w:type="gramEnd"/>
      <w:r>
        <w:rPr>
          <w:sz w:val="32"/>
          <w:szCs w:val="32"/>
        </w:rPr>
        <w:t xml:space="preserve"> Higher Board of Discipline decides whether it is necessary to initiate disciplinary proceedings according to the nature of  the  act  and  behavior  as well as the available information and evidence.  if the Higher Board of Discipline decides to initiate disciplinary </w:t>
      </w:r>
      <w:proofErr w:type="spellStart"/>
      <w:r>
        <w:rPr>
          <w:sz w:val="32"/>
          <w:szCs w:val="32"/>
        </w:rPr>
        <w:t>proceedings</w:t>
      </w:r>
      <w:proofErr w:type="gramStart"/>
      <w:r>
        <w:rPr>
          <w:sz w:val="32"/>
          <w:szCs w:val="32"/>
        </w:rPr>
        <w:t>,it</w:t>
      </w:r>
      <w:proofErr w:type="spellEnd"/>
      <w:proofErr w:type="gramEnd"/>
      <w:r>
        <w:rPr>
          <w:sz w:val="32"/>
          <w:szCs w:val="32"/>
        </w:rPr>
        <w:t xml:space="preserve"> assigns three people from among the chamber presidents and the members outside the Board to conduct an </w:t>
      </w:r>
      <w:proofErr w:type="spellStart"/>
      <w:r>
        <w:rPr>
          <w:sz w:val="32"/>
          <w:szCs w:val="32"/>
        </w:rPr>
        <w:t>investigation.If</w:t>
      </w:r>
      <w:proofErr w:type="spellEnd"/>
      <w:r>
        <w:rPr>
          <w:sz w:val="32"/>
          <w:szCs w:val="32"/>
        </w:rPr>
        <w:t xml:space="preserve"> those against whom complaints are made are members of </w:t>
      </w:r>
      <w:proofErr w:type="spellStart"/>
      <w:r>
        <w:rPr>
          <w:sz w:val="32"/>
          <w:szCs w:val="32"/>
        </w:rPr>
        <w:t>he</w:t>
      </w:r>
      <w:proofErr w:type="spellEnd"/>
      <w:r>
        <w:rPr>
          <w:sz w:val="32"/>
          <w:szCs w:val="32"/>
        </w:rPr>
        <w:t xml:space="preserve"> Higher Board of </w:t>
      </w:r>
      <w:proofErr w:type="spellStart"/>
      <w:r>
        <w:rPr>
          <w:sz w:val="32"/>
          <w:szCs w:val="32"/>
        </w:rPr>
        <w:t>Discipline,they</w:t>
      </w:r>
      <w:proofErr w:type="spellEnd"/>
      <w:r>
        <w:rPr>
          <w:sz w:val="32"/>
          <w:szCs w:val="32"/>
        </w:rPr>
        <w:t xml:space="preserve"> may not participate in the meetings of the Board on this </w:t>
      </w:r>
      <w:proofErr w:type="spellStart"/>
      <w:r>
        <w:rPr>
          <w:sz w:val="32"/>
          <w:szCs w:val="32"/>
        </w:rPr>
        <w:t>matter.Their</w:t>
      </w:r>
      <w:proofErr w:type="spellEnd"/>
      <w:r>
        <w:rPr>
          <w:sz w:val="32"/>
          <w:szCs w:val="32"/>
        </w:rPr>
        <w:t xml:space="preserve"> places are filled in accordance with the procedure set forth in Article 20.</w:t>
      </w:r>
    </w:p>
    <w:p w:rsidR="00FE7C9B" w:rsidRDefault="00FE7C9B" w:rsidP="00FE7C9B">
      <w:pPr>
        <w:spacing w:line="460" w:lineRule="exact"/>
        <w:ind w:firstLineChars="200" w:firstLine="640"/>
        <w:jc w:val="left"/>
        <w:rPr>
          <w:sz w:val="32"/>
          <w:szCs w:val="32"/>
        </w:rPr>
      </w:pPr>
      <w:r>
        <w:rPr>
          <w:sz w:val="32"/>
          <w:szCs w:val="32"/>
        </w:rPr>
        <w:t xml:space="preserve">If it </w:t>
      </w:r>
      <w:proofErr w:type="gramStart"/>
      <w:r>
        <w:rPr>
          <w:sz w:val="32"/>
          <w:szCs w:val="32"/>
        </w:rPr>
        <w:t>is  understood</w:t>
      </w:r>
      <w:proofErr w:type="gramEnd"/>
      <w:r>
        <w:rPr>
          <w:sz w:val="32"/>
          <w:szCs w:val="32"/>
        </w:rPr>
        <w:t xml:space="preserve">  at  the end of  an </w:t>
      </w:r>
      <w:proofErr w:type="spellStart"/>
      <w:r>
        <w:rPr>
          <w:sz w:val="32"/>
          <w:szCs w:val="32"/>
        </w:rPr>
        <w:t>examination,investigation</w:t>
      </w:r>
      <w:proofErr w:type="spellEnd"/>
      <w:r>
        <w:rPr>
          <w:sz w:val="32"/>
          <w:szCs w:val="32"/>
        </w:rPr>
        <w:t xml:space="preserve"> or prosecution that the notifications and complaints about the Council of State members are not substantive and have been made based on animosity or with the intention to insult or have the nature of a false </w:t>
      </w:r>
      <w:proofErr w:type="spellStart"/>
      <w:r>
        <w:rPr>
          <w:sz w:val="32"/>
          <w:szCs w:val="32"/>
        </w:rPr>
        <w:t>complaint,the</w:t>
      </w:r>
      <w:proofErr w:type="spellEnd"/>
      <w:r>
        <w:rPr>
          <w:sz w:val="32"/>
          <w:szCs w:val="32"/>
        </w:rPr>
        <w:t xml:space="preserve"> President of the Council of State requests from the Office of the Public Prosecutor to initiate a public prosecution against those who have made the complaints.</w:t>
      </w:r>
    </w:p>
    <w:p w:rsidR="00FE7C9B" w:rsidRDefault="00FE7C9B" w:rsidP="00FE7C9B">
      <w:pPr>
        <w:numPr>
          <w:ilvl w:val="0"/>
          <w:numId w:val="1"/>
        </w:numPr>
        <w:spacing w:line="460" w:lineRule="exact"/>
        <w:ind w:firstLineChars="200" w:firstLine="640"/>
        <w:jc w:val="left"/>
        <w:rPr>
          <w:sz w:val="32"/>
          <w:szCs w:val="32"/>
        </w:rPr>
      </w:pPr>
      <w:r>
        <w:rPr>
          <w:sz w:val="32"/>
          <w:szCs w:val="32"/>
        </w:rPr>
        <w:t>The General Information of exchange of the Council of State of Turkey</w:t>
      </w:r>
    </w:p>
    <w:p w:rsidR="00FE7C9B" w:rsidRDefault="00FE7C9B" w:rsidP="00FE7C9B">
      <w:pPr>
        <w:spacing w:line="460" w:lineRule="exact"/>
        <w:ind w:firstLineChars="200" w:firstLine="640"/>
        <w:jc w:val="left"/>
        <w:rPr>
          <w:sz w:val="32"/>
          <w:szCs w:val="32"/>
        </w:rPr>
      </w:pPr>
      <w:proofErr w:type="gramStart"/>
      <w:r>
        <w:rPr>
          <w:sz w:val="32"/>
          <w:szCs w:val="32"/>
        </w:rPr>
        <w:t>During  my</w:t>
      </w:r>
      <w:proofErr w:type="gramEnd"/>
      <w:r>
        <w:rPr>
          <w:sz w:val="32"/>
          <w:szCs w:val="32"/>
        </w:rPr>
        <w:t xml:space="preserve">  internship, I  visited  the  Tenth </w:t>
      </w:r>
      <w:proofErr w:type="spellStart"/>
      <w:r>
        <w:rPr>
          <w:sz w:val="32"/>
          <w:szCs w:val="32"/>
        </w:rPr>
        <w:t>Chamber,the</w:t>
      </w:r>
      <w:proofErr w:type="spellEnd"/>
      <w:r>
        <w:rPr>
          <w:sz w:val="32"/>
          <w:szCs w:val="32"/>
        </w:rPr>
        <w:t xml:space="preserve"> Eighth Chamber and Tax Chamber of the Council of State of </w:t>
      </w:r>
      <w:proofErr w:type="spellStart"/>
      <w:r>
        <w:rPr>
          <w:sz w:val="32"/>
          <w:szCs w:val="32"/>
        </w:rPr>
        <w:t>Turkey.I</w:t>
      </w:r>
      <w:proofErr w:type="spellEnd"/>
      <w:r>
        <w:rPr>
          <w:sz w:val="32"/>
          <w:szCs w:val="32"/>
        </w:rPr>
        <w:t xml:space="preserve"> introduced the four courts levels of the People’s Republic of China and the basic </w:t>
      </w:r>
      <w:proofErr w:type="spellStart"/>
      <w:r>
        <w:rPr>
          <w:sz w:val="32"/>
          <w:szCs w:val="32"/>
        </w:rPr>
        <w:t>informations</w:t>
      </w:r>
      <w:proofErr w:type="spellEnd"/>
      <w:r>
        <w:rPr>
          <w:sz w:val="32"/>
          <w:szCs w:val="32"/>
        </w:rPr>
        <w:t xml:space="preserve"> about function of the Supreme People’s </w:t>
      </w:r>
      <w:proofErr w:type="spellStart"/>
      <w:r>
        <w:rPr>
          <w:sz w:val="32"/>
          <w:szCs w:val="32"/>
        </w:rPr>
        <w:t>Court.the</w:t>
      </w:r>
      <w:proofErr w:type="spellEnd"/>
      <w:r>
        <w:rPr>
          <w:sz w:val="32"/>
          <w:szCs w:val="32"/>
        </w:rPr>
        <w:t xml:space="preserve"> presidents of the </w:t>
      </w:r>
      <w:proofErr w:type="spellStart"/>
      <w:r>
        <w:rPr>
          <w:sz w:val="32"/>
          <w:szCs w:val="32"/>
        </w:rPr>
        <w:t>Eighth,Tenth</w:t>
      </w:r>
      <w:proofErr w:type="spellEnd"/>
      <w:r>
        <w:rPr>
          <w:sz w:val="32"/>
          <w:szCs w:val="32"/>
        </w:rPr>
        <w:t xml:space="preserve"> Chamber of  the Council of State of Turkey also </w:t>
      </w:r>
      <w:r>
        <w:rPr>
          <w:sz w:val="32"/>
          <w:szCs w:val="32"/>
        </w:rPr>
        <w:lastRenderedPageBreak/>
        <w:t xml:space="preserve">produced the types of </w:t>
      </w:r>
      <w:proofErr w:type="spellStart"/>
      <w:r>
        <w:rPr>
          <w:sz w:val="32"/>
          <w:szCs w:val="32"/>
        </w:rPr>
        <w:t>cases,number</w:t>
      </w:r>
      <w:proofErr w:type="spellEnd"/>
      <w:r>
        <w:rPr>
          <w:sz w:val="32"/>
          <w:szCs w:val="32"/>
        </w:rPr>
        <w:t xml:space="preserve"> of judges </w:t>
      </w:r>
      <w:proofErr w:type="spellStart"/>
      <w:r>
        <w:rPr>
          <w:sz w:val="32"/>
          <w:szCs w:val="32"/>
        </w:rPr>
        <w:t>etc.We</w:t>
      </w:r>
      <w:proofErr w:type="spellEnd"/>
      <w:r>
        <w:rPr>
          <w:sz w:val="32"/>
          <w:szCs w:val="32"/>
        </w:rPr>
        <w:t xml:space="preserve"> talked about land expropriation case and judge selection system. In Turkey, judge selection system and lawyer qualification system are different. In the Council of State of </w:t>
      </w:r>
      <w:proofErr w:type="spellStart"/>
      <w:r>
        <w:rPr>
          <w:sz w:val="32"/>
          <w:szCs w:val="32"/>
        </w:rPr>
        <w:t>Turkey</w:t>
      </w:r>
      <w:proofErr w:type="gramStart"/>
      <w:r>
        <w:rPr>
          <w:sz w:val="32"/>
          <w:szCs w:val="32"/>
        </w:rPr>
        <w:t>,to</w:t>
      </w:r>
      <w:proofErr w:type="spellEnd"/>
      <w:proofErr w:type="gramEnd"/>
      <w:r>
        <w:rPr>
          <w:sz w:val="32"/>
          <w:szCs w:val="32"/>
        </w:rPr>
        <w:t xml:space="preserve"> be a </w:t>
      </w:r>
      <w:proofErr w:type="spellStart"/>
      <w:r>
        <w:rPr>
          <w:sz w:val="32"/>
          <w:szCs w:val="32"/>
        </w:rPr>
        <w:t>judge,there</w:t>
      </w:r>
      <w:proofErr w:type="spellEnd"/>
      <w:r>
        <w:rPr>
          <w:sz w:val="32"/>
          <w:szCs w:val="32"/>
        </w:rPr>
        <w:t xml:space="preserve"> are many conditions that need to be met, </w:t>
      </w:r>
      <w:proofErr w:type="spellStart"/>
      <w:r>
        <w:rPr>
          <w:sz w:val="32"/>
          <w:szCs w:val="32"/>
        </w:rPr>
        <w:t>meanwhile,the</w:t>
      </w:r>
      <w:proofErr w:type="spellEnd"/>
      <w:r>
        <w:rPr>
          <w:sz w:val="32"/>
          <w:szCs w:val="32"/>
        </w:rPr>
        <w:t xml:space="preserve"> Turkish courts also provide a lot of helpful support to judges, such as the Turkish courts can provide financial support for studying abroad for judges. </w:t>
      </w:r>
      <w:proofErr w:type="gramStart"/>
      <w:r>
        <w:rPr>
          <w:sz w:val="32"/>
          <w:szCs w:val="32"/>
        </w:rPr>
        <w:t>We  also</w:t>
      </w:r>
      <w:proofErr w:type="gramEnd"/>
      <w:r>
        <w:rPr>
          <w:sz w:val="32"/>
          <w:szCs w:val="32"/>
        </w:rPr>
        <w:t xml:space="preserve">  talked  about  the administrative cases. The president and judge of the Tax Chamber of the Council of State of Turkey mentioned that if the court thinks the supervisory behavior of administrative agency is illegal, it shall </w:t>
      </w:r>
      <w:proofErr w:type="spellStart"/>
      <w:r>
        <w:rPr>
          <w:sz w:val="32"/>
          <w:szCs w:val="32"/>
        </w:rPr>
        <w:t>revocate</w:t>
      </w:r>
      <w:proofErr w:type="spellEnd"/>
      <w:r>
        <w:rPr>
          <w:sz w:val="32"/>
          <w:szCs w:val="32"/>
        </w:rPr>
        <w:t xml:space="preserve"> the supervisory behavior.</w:t>
      </w:r>
    </w:p>
    <w:p w:rsidR="00FE7C9B" w:rsidRDefault="00FE7C9B" w:rsidP="00FE7C9B">
      <w:pPr>
        <w:spacing w:line="460" w:lineRule="exact"/>
        <w:ind w:firstLineChars="200" w:firstLine="640"/>
        <w:jc w:val="left"/>
        <w:rPr>
          <w:sz w:val="32"/>
          <w:szCs w:val="32"/>
        </w:rPr>
      </w:pPr>
      <w:r>
        <w:rPr>
          <w:sz w:val="32"/>
          <w:szCs w:val="32"/>
        </w:rPr>
        <w:t>In addit</w:t>
      </w:r>
      <w:r w:rsidR="0067239A">
        <w:rPr>
          <w:rFonts w:hint="eastAsia"/>
          <w:sz w:val="32"/>
          <w:szCs w:val="32"/>
        </w:rPr>
        <w:t>i</w:t>
      </w:r>
      <w:r>
        <w:rPr>
          <w:sz w:val="32"/>
          <w:szCs w:val="32"/>
        </w:rPr>
        <w:t xml:space="preserve">on, I visited the Case-law, Reporting and Statistics Unit and Information and Technologies Center of the Council of State of Turkey. The Case-law, Reporting and Statistics Unit edits the cases of the Council of State of Turkey every year, judges must follow the rules of these cases. I also introduced cases base system and China Judicial Documents Network </w:t>
      </w:r>
      <w:proofErr w:type="spellStart"/>
      <w:r>
        <w:rPr>
          <w:sz w:val="32"/>
          <w:szCs w:val="32"/>
        </w:rPr>
        <w:t>etc.The</w:t>
      </w:r>
      <w:proofErr w:type="spellEnd"/>
      <w:r>
        <w:rPr>
          <w:sz w:val="32"/>
          <w:szCs w:val="32"/>
        </w:rPr>
        <w:t xml:space="preserve"> staff of the Council of State of Turkey was interested </w:t>
      </w:r>
      <w:proofErr w:type="gramStart"/>
      <w:r>
        <w:rPr>
          <w:sz w:val="32"/>
          <w:szCs w:val="32"/>
        </w:rPr>
        <w:t>in  China</w:t>
      </w:r>
      <w:proofErr w:type="gramEnd"/>
      <w:r>
        <w:rPr>
          <w:sz w:val="32"/>
          <w:szCs w:val="32"/>
        </w:rPr>
        <w:t xml:space="preserve"> Judicial Documents Network, The information construction of China’s courts won high praise. I also visited Information and Technologies Center of the Council of State of </w:t>
      </w:r>
      <w:proofErr w:type="gramStart"/>
      <w:r>
        <w:rPr>
          <w:sz w:val="32"/>
          <w:szCs w:val="32"/>
        </w:rPr>
        <w:t>Turkey,</w:t>
      </w:r>
      <w:proofErr w:type="gramEnd"/>
      <w:r>
        <w:rPr>
          <w:sz w:val="32"/>
          <w:szCs w:val="32"/>
        </w:rPr>
        <w:t xml:space="preserve"> they showed me about the main information and function of the Council of State of Turkey.</w:t>
      </w:r>
    </w:p>
    <w:p w:rsidR="00FE7C9B" w:rsidRDefault="00FE7C9B" w:rsidP="00FE7C9B">
      <w:pPr>
        <w:numPr>
          <w:ilvl w:val="0"/>
          <w:numId w:val="1"/>
        </w:numPr>
        <w:spacing w:line="460" w:lineRule="exact"/>
        <w:ind w:firstLineChars="200" w:firstLine="640"/>
        <w:jc w:val="left"/>
        <w:rPr>
          <w:sz w:val="32"/>
          <w:szCs w:val="32"/>
        </w:rPr>
      </w:pPr>
      <w:r>
        <w:rPr>
          <w:sz w:val="32"/>
          <w:szCs w:val="32"/>
        </w:rPr>
        <w:t>The Learning tips of exchange of the Council of State of Turkey</w:t>
      </w:r>
    </w:p>
    <w:p w:rsidR="00FE7C9B" w:rsidRDefault="00FE7C9B" w:rsidP="00FE7C9B">
      <w:pPr>
        <w:numPr>
          <w:ilvl w:val="1"/>
          <w:numId w:val="1"/>
        </w:numPr>
        <w:spacing w:line="460" w:lineRule="exact"/>
        <w:ind w:firstLineChars="200" w:firstLine="640"/>
        <w:jc w:val="left"/>
        <w:rPr>
          <w:sz w:val="32"/>
          <w:szCs w:val="32"/>
        </w:rPr>
      </w:pPr>
      <w:r>
        <w:rPr>
          <w:sz w:val="32"/>
          <w:szCs w:val="32"/>
        </w:rPr>
        <w:t>The specialization of administrative trial system of the Council of State of Turkey</w:t>
      </w:r>
    </w:p>
    <w:p w:rsidR="00FE7C9B" w:rsidRDefault="00FE7C9B" w:rsidP="00FE7C9B">
      <w:pPr>
        <w:spacing w:line="460" w:lineRule="exact"/>
        <w:ind w:firstLineChars="200" w:firstLine="640"/>
        <w:jc w:val="left"/>
        <w:rPr>
          <w:sz w:val="32"/>
          <w:szCs w:val="32"/>
        </w:rPr>
      </w:pPr>
      <w:r>
        <w:rPr>
          <w:sz w:val="32"/>
          <w:szCs w:val="32"/>
        </w:rPr>
        <w:t xml:space="preserve">The Council of State of Turkey consists of many chambers </w:t>
      </w:r>
      <w:r>
        <w:rPr>
          <w:sz w:val="32"/>
          <w:szCs w:val="32"/>
        </w:rPr>
        <w:lastRenderedPageBreak/>
        <w:t xml:space="preserve">which resolve specific cases. </w:t>
      </w:r>
      <w:proofErr w:type="gramStart"/>
      <w:r>
        <w:rPr>
          <w:sz w:val="32"/>
          <w:szCs w:val="32"/>
        </w:rPr>
        <w:t>for</w:t>
      </w:r>
      <w:proofErr w:type="gramEnd"/>
      <w:r>
        <w:rPr>
          <w:sz w:val="32"/>
          <w:szCs w:val="32"/>
        </w:rPr>
        <w:t xml:space="preserve"> example, the Twelfth Chamber resolves </w:t>
      </w:r>
      <w:r w:rsidR="0067239A">
        <w:rPr>
          <w:rFonts w:hint="eastAsia"/>
          <w:sz w:val="32"/>
          <w:szCs w:val="32"/>
        </w:rPr>
        <w:t xml:space="preserve"> </w:t>
      </w:r>
      <w:r>
        <w:rPr>
          <w:sz w:val="32"/>
          <w:szCs w:val="32"/>
        </w:rPr>
        <w:t>cases</w:t>
      </w:r>
      <w:r w:rsidR="0067239A">
        <w:rPr>
          <w:rFonts w:hint="eastAsia"/>
          <w:sz w:val="32"/>
          <w:szCs w:val="32"/>
        </w:rPr>
        <w:t xml:space="preserve"> </w:t>
      </w:r>
      <w:r>
        <w:rPr>
          <w:sz w:val="32"/>
          <w:szCs w:val="32"/>
        </w:rPr>
        <w:t xml:space="preserve"> about</w:t>
      </w:r>
      <w:r w:rsidR="0067239A">
        <w:rPr>
          <w:rFonts w:hint="eastAsia"/>
          <w:sz w:val="32"/>
          <w:szCs w:val="32"/>
        </w:rPr>
        <w:t xml:space="preserve"> </w:t>
      </w:r>
      <w:r>
        <w:rPr>
          <w:sz w:val="32"/>
          <w:szCs w:val="32"/>
        </w:rPr>
        <w:t xml:space="preserve"> actions </w:t>
      </w:r>
      <w:r w:rsidR="0067239A">
        <w:rPr>
          <w:rFonts w:hint="eastAsia"/>
          <w:sz w:val="32"/>
          <w:szCs w:val="32"/>
        </w:rPr>
        <w:t xml:space="preserve"> </w:t>
      </w:r>
      <w:r>
        <w:rPr>
          <w:sz w:val="32"/>
          <w:szCs w:val="32"/>
        </w:rPr>
        <w:t>related</w:t>
      </w:r>
      <w:r w:rsidR="0067239A">
        <w:rPr>
          <w:rFonts w:hint="eastAsia"/>
          <w:sz w:val="32"/>
          <w:szCs w:val="32"/>
        </w:rPr>
        <w:t xml:space="preserve"> </w:t>
      </w:r>
      <w:r>
        <w:rPr>
          <w:sz w:val="32"/>
          <w:szCs w:val="32"/>
        </w:rPr>
        <w:t xml:space="preserve"> to appointment,</w:t>
      </w:r>
      <w:r w:rsidR="0067239A">
        <w:rPr>
          <w:rFonts w:hint="eastAsia"/>
          <w:sz w:val="32"/>
          <w:szCs w:val="32"/>
        </w:rPr>
        <w:t xml:space="preserve"> </w:t>
      </w:r>
      <w:r>
        <w:rPr>
          <w:sz w:val="32"/>
          <w:szCs w:val="32"/>
        </w:rPr>
        <w:t>transfer ,registration,</w:t>
      </w:r>
      <w:r w:rsidR="0067239A">
        <w:rPr>
          <w:rFonts w:hint="eastAsia"/>
          <w:sz w:val="32"/>
          <w:szCs w:val="32"/>
        </w:rPr>
        <w:t xml:space="preserve"> </w:t>
      </w:r>
      <w:proofErr w:type="spellStart"/>
      <w:r>
        <w:rPr>
          <w:sz w:val="32"/>
          <w:szCs w:val="32"/>
        </w:rPr>
        <w:t>performance,achievement</w:t>
      </w:r>
      <w:proofErr w:type="spellEnd"/>
      <w:r>
        <w:rPr>
          <w:sz w:val="32"/>
          <w:szCs w:val="32"/>
        </w:rPr>
        <w:t xml:space="preserve"> procedures for public officials .The specialization system is helpful to trial efficiency. If the works of a chamber received within a year have increased at a rate that could meet an imbalance has occurred in terms of work load among the </w:t>
      </w:r>
      <w:proofErr w:type="spellStart"/>
      <w:r>
        <w:rPr>
          <w:sz w:val="32"/>
          <w:szCs w:val="32"/>
        </w:rPr>
        <w:t>chambers</w:t>
      </w:r>
      <w:proofErr w:type="gramStart"/>
      <w:r>
        <w:rPr>
          <w:sz w:val="32"/>
          <w:szCs w:val="32"/>
        </w:rPr>
        <w:t>,part</w:t>
      </w:r>
      <w:proofErr w:type="spellEnd"/>
      <w:proofErr w:type="gramEnd"/>
      <w:r>
        <w:rPr>
          <w:sz w:val="32"/>
          <w:szCs w:val="32"/>
        </w:rPr>
        <w:t xml:space="preserve"> of the works can be assigned to another chamber at the b</w:t>
      </w:r>
      <w:r w:rsidR="00FA1A63">
        <w:rPr>
          <w:sz w:val="32"/>
          <w:szCs w:val="32"/>
        </w:rPr>
        <w:t xml:space="preserve">eginning of the calendar  year </w:t>
      </w:r>
      <w:r>
        <w:rPr>
          <w:sz w:val="32"/>
          <w:szCs w:val="32"/>
        </w:rPr>
        <w:t>.</w:t>
      </w:r>
    </w:p>
    <w:p w:rsidR="00FE7C9B" w:rsidRDefault="00FE7C9B" w:rsidP="00FE7C9B">
      <w:pPr>
        <w:numPr>
          <w:ilvl w:val="1"/>
          <w:numId w:val="1"/>
        </w:numPr>
        <w:spacing w:line="460" w:lineRule="exact"/>
        <w:ind w:firstLineChars="200" w:firstLine="640"/>
        <w:jc w:val="left"/>
        <w:rPr>
          <w:sz w:val="32"/>
          <w:szCs w:val="32"/>
        </w:rPr>
      </w:pPr>
      <w:r>
        <w:rPr>
          <w:sz w:val="32"/>
          <w:szCs w:val="32"/>
        </w:rPr>
        <w:t>The proportion of suspension of administrative acts in the trial of cases is relatively high</w:t>
      </w:r>
    </w:p>
    <w:p w:rsidR="00FE7C9B" w:rsidRDefault="00FE7C9B" w:rsidP="00FE7C9B">
      <w:pPr>
        <w:spacing w:line="460" w:lineRule="exact"/>
        <w:ind w:firstLineChars="100" w:firstLine="320"/>
        <w:jc w:val="left"/>
        <w:rPr>
          <w:sz w:val="32"/>
          <w:szCs w:val="32"/>
        </w:rPr>
      </w:pPr>
      <w:r>
        <w:rPr>
          <w:sz w:val="32"/>
          <w:szCs w:val="32"/>
        </w:rPr>
        <w:t xml:space="preserve"> During my interviews with the presidents and judges of the chambers of the Council of State of Turkey,  I learned that in the course of hearing administrative cases, the proportion of the parties applying for the suspension of the execution of administrative acts is relatively high, and the proportion of the court’s final decision to suspend the execution of administrative acts is also correspondingly </w:t>
      </w:r>
      <w:proofErr w:type="spellStart"/>
      <w:r>
        <w:rPr>
          <w:sz w:val="32"/>
          <w:szCs w:val="32"/>
        </w:rPr>
        <w:t>high.To</w:t>
      </w:r>
      <w:proofErr w:type="spellEnd"/>
      <w:r>
        <w:rPr>
          <w:sz w:val="32"/>
          <w:szCs w:val="32"/>
        </w:rPr>
        <w:t xml:space="preserve"> a certain </w:t>
      </w:r>
      <w:proofErr w:type="spellStart"/>
      <w:r>
        <w:rPr>
          <w:sz w:val="32"/>
          <w:szCs w:val="32"/>
        </w:rPr>
        <w:t>extent,this</w:t>
      </w:r>
      <w:proofErr w:type="spellEnd"/>
      <w:r>
        <w:rPr>
          <w:sz w:val="32"/>
          <w:szCs w:val="32"/>
        </w:rPr>
        <w:t xml:space="preserve"> way of handling by the Turkish courts is conductive to the conflict between the parties and the administrative </w:t>
      </w:r>
      <w:proofErr w:type="spellStart"/>
      <w:r>
        <w:rPr>
          <w:sz w:val="32"/>
          <w:szCs w:val="32"/>
        </w:rPr>
        <w:t>agency,and</w:t>
      </w:r>
      <w:proofErr w:type="spellEnd"/>
      <w:r>
        <w:rPr>
          <w:sz w:val="32"/>
          <w:szCs w:val="32"/>
        </w:rPr>
        <w:t xml:space="preserve"> also provides a turnaround space for the subsequent settlement of administrative disputes.</w:t>
      </w:r>
    </w:p>
    <w:p w:rsidR="00FE7C9B" w:rsidRDefault="00FE7C9B" w:rsidP="00FE7C9B">
      <w:pPr>
        <w:spacing w:line="460" w:lineRule="exact"/>
        <w:ind w:firstLineChars="200" w:firstLine="640"/>
        <w:jc w:val="left"/>
        <w:rPr>
          <w:sz w:val="32"/>
          <w:szCs w:val="32"/>
        </w:rPr>
      </w:pPr>
      <w:proofErr w:type="gramStart"/>
      <w:r>
        <w:rPr>
          <w:sz w:val="32"/>
          <w:szCs w:val="32"/>
        </w:rPr>
        <w:t>4.3  Attach</w:t>
      </w:r>
      <w:proofErr w:type="gramEnd"/>
      <w:r>
        <w:rPr>
          <w:sz w:val="32"/>
          <w:szCs w:val="32"/>
        </w:rPr>
        <w:t xml:space="preserve"> importance  to  the information development of judicial data  and  the sharing of information  with  other  administrative agencies</w:t>
      </w:r>
    </w:p>
    <w:p w:rsidR="00FE7C9B" w:rsidRDefault="00FE7C9B" w:rsidP="00FE7C9B">
      <w:pPr>
        <w:spacing w:line="460" w:lineRule="exact"/>
        <w:ind w:firstLineChars="100" w:firstLine="320"/>
        <w:jc w:val="left"/>
        <w:rPr>
          <w:sz w:val="32"/>
          <w:szCs w:val="32"/>
        </w:rPr>
      </w:pPr>
      <w:r>
        <w:rPr>
          <w:sz w:val="32"/>
          <w:szCs w:val="32"/>
        </w:rPr>
        <w:t xml:space="preserve">The entire </w:t>
      </w:r>
      <w:proofErr w:type="gramStart"/>
      <w:r>
        <w:rPr>
          <w:sz w:val="32"/>
          <w:szCs w:val="32"/>
        </w:rPr>
        <w:t>judicial  system</w:t>
      </w:r>
      <w:proofErr w:type="gramEnd"/>
      <w:r>
        <w:rPr>
          <w:sz w:val="32"/>
          <w:szCs w:val="32"/>
        </w:rPr>
        <w:t xml:space="preserve">  in Turkey  has  been integrated into the electronic justice system to achieve information coordination between courts and relevant authorities, and all judicial proceedings and notification procedures are conducted electronically. At the same time, </w:t>
      </w:r>
      <w:r>
        <w:rPr>
          <w:sz w:val="32"/>
          <w:szCs w:val="32"/>
        </w:rPr>
        <w:lastRenderedPageBreak/>
        <w:t xml:space="preserve">information can be shared between the judicial system and other administrative authorities or public services, which facilitates the formation of consensus in the same field of </w:t>
      </w:r>
      <w:proofErr w:type="gramStart"/>
      <w:r>
        <w:rPr>
          <w:sz w:val="32"/>
          <w:szCs w:val="32"/>
        </w:rPr>
        <w:t>affairs  and</w:t>
      </w:r>
      <w:proofErr w:type="gramEnd"/>
      <w:r>
        <w:rPr>
          <w:sz w:val="32"/>
          <w:szCs w:val="32"/>
        </w:rPr>
        <w:t xml:space="preserve">  promotes the  timely updating and  rapid development of knowledge  and policies.</w:t>
      </w:r>
    </w:p>
    <w:p w:rsidR="00FE7C9B" w:rsidRDefault="00FE7C9B" w:rsidP="00FE7C9B">
      <w:pPr>
        <w:spacing w:line="460" w:lineRule="exact"/>
        <w:ind w:firstLineChars="200" w:firstLine="640"/>
        <w:jc w:val="left"/>
        <w:rPr>
          <w:sz w:val="32"/>
          <w:szCs w:val="32"/>
        </w:rPr>
      </w:pPr>
      <w:r>
        <w:rPr>
          <w:sz w:val="32"/>
          <w:szCs w:val="32"/>
        </w:rPr>
        <w:t xml:space="preserve">The Information Processing Center performs duty as associated to the Presidency of the Council of State and under  the  management  of  a  director, is composed  of  a  sufficient  number  of chiefs, engineers, programmers, analysts, computer operators, data preparation and control operators and </w:t>
      </w:r>
      <w:proofErr w:type="spellStart"/>
      <w:r>
        <w:rPr>
          <w:sz w:val="32"/>
          <w:szCs w:val="32"/>
        </w:rPr>
        <w:t>technicians.The</w:t>
      </w:r>
      <w:proofErr w:type="spellEnd"/>
      <w:r>
        <w:rPr>
          <w:sz w:val="32"/>
          <w:szCs w:val="32"/>
        </w:rPr>
        <w:t xml:space="preserve"> duties of the Directorate of Information Processing Center are as </w:t>
      </w:r>
      <w:proofErr w:type="spellStart"/>
      <w:r>
        <w:rPr>
          <w:sz w:val="32"/>
          <w:szCs w:val="32"/>
        </w:rPr>
        <w:t>follows:To</w:t>
      </w:r>
      <w:proofErr w:type="spellEnd"/>
      <w:r>
        <w:rPr>
          <w:sz w:val="32"/>
          <w:szCs w:val="32"/>
        </w:rPr>
        <w:t xml:space="preserve"> establish the information processing system in the Presidency of the Council of State in coordination with the information system of the courts of first instance and the regional administrative </w:t>
      </w:r>
      <w:proofErr w:type="spellStart"/>
      <w:r>
        <w:rPr>
          <w:sz w:val="32"/>
          <w:szCs w:val="32"/>
        </w:rPr>
        <w:t>courts,to</w:t>
      </w:r>
      <w:proofErr w:type="spellEnd"/>
      <w:r>
        <w:rPr>
          <w:sz w:val="32"/>
          <w:szCs w:val="32"/>
        </w:rPr>
        <w:t xml:space="preserve"> operate  this  system, to perform or enable the performance of its maintenance and </w:t>
      </w:r>
      <w:proofErr w:type="spellStart"/>
      <w:r>
        <w:rPr>
          <w:sz w:val="32"/>
          <w:szCs w:val="32"/>
        </w:rPr>
        <w:t>repairs,to</w:t>
      </w:r>
      <w:proofErr w:type="spellEnd"/>
      <w:r>
        <w:rPr>
          <w:sz w:val="32"/>
          <w:szCs w:val="32"/>
        </w:rPr>
        <w:t xml:space="preserve"> make the necessary updates according to needs  by following up  the technologies  and developments related to the information processing </w:t>
      </w:r>
      <w:proofErr w:type="spellStart"/>
      <w:r>
        <w:rPr>
          <w:sz w:val="32"/>
          <w:szCs w:val="32"/>
        </w:rPr>
        <w:t>systems,to</w:t>
      </w:r>
      <w:proofErr w:type="spellEnd"/>
      <w:r>
        <w:rPr>
          <w:sz w:val="32"/>
          <w:szCs w:val="32"/>
        </w:rPr>
        <w:t xml:space="preserve"> develop and update software by creating projects according to the needs of the Presidency of Council of </w:t>
      </w:r>
      <w:proofErr w:type="spellStart"/>
      <w:r>
        <w:rPr>
          <w:sz w:val="32"/>
          <w:szCs w:val="32"/>
        </w:rPr>
        <w:t>State.When</w:t>
      </w:r>
      <w:proofErr w:type="spellEnd"/>
      <w:r>
        <w:rPr>
          <w:sz w:val="32"/>
          <w:szCs w:val="32"/>
        </w:rPr>
        <w:t xml:space="preserve"> </w:t>
      </w:r>
      <w:proofErr w:type="spellStart"/>
      <w:r>
        <w:rPr>
          <w:sz w:val="32"/>
          <w:szCs w:val="32"/>
        </w:rPr>
        <w:t>necessary,to</w:t>
      </w:r>
      <w:proofErr w:type="spellEnd"/>
      <w:r>
        <w:rPr>
          <w:sz w:val="32"/>
          <w:szCs w:val="32"/>
        </w:rPr>
        <w:t xml:space="preserve"> ensure compatibility with the </w:t>
      </w:r>
      <w:proofErr w:type="spellStart"/>
      <w:r>
        <w:rPr>
          <w:sz w:val="32"/>
          <w:szCs w:val="32"/>
        </w:rPr>
        <w:t>sofeware</w:t>
      </w:r>
      <w:proofErr w:type="spellEnd"/>
      <w:r>
        <w:rPr>
          <w:sz w:val="32"/>
          <w:szCs w:val="32"/>
        </w:rPr>
        <w:t xml:space="preserve"> developed by other public institutions and organizations ,to ensure the online and offline data flow and  coordination  between the systems  within the international </w:t>
      </w:r>
      <w:proofErr w:type="spellStart"/>
      <w:r>
        <w:rPr>
          <w:sz w:val="32"/>
          <w:szCs w:val="32"/>
        </w:rPr>
        <w:t>scope,to</w:t>
      </w:r>
      <w:proofErr w:type="spellEnd"/>
      <w:r>
        <w:rPr>
          <w:sz w:val="32"/>
          <w:szCs w:val="32"/>
        </w:rPr>
        <w:t xml:space="preserve"> fulfill the duties assigned by the Presidency of Council of  State  in national  and international  activities  related  to  information </w:t>
      </w:r>
      <w:proofErr w:type="spellStart"/>
      <w:r>
        <w:rPr>
          <w:sz w:val="32"/>
          <w:szCs w:val="32"/>
        </w:rPr>
        <w:t>technologies.To</w:t>
      </w:r>
      <w:proofErr w:type="spellEnd"/>
      <w:r>
        <w:rPr>
          <w:sz w:val="32"/>
          <w:szCs w:val="32"/>
        </w:rPr>
        <w:t xml:space="preserve"> provide the necessary support for the decisions ,</w:t>
      </w:r>
      <w:proofErr w:type="spellStart"/>
      <w:r>
        <w:rPr>
          <w:sz w:val="32"/>
          <w:szCs w:val="32"/>
        </w:rPr>
        <w:t>legislations,circulars,opinions</w:t>
      </w:r>
      <w:proofErr w:type="spellEnd"/>
      <w:r>
        <w:rPr>
          <w:sz w:val="32"/>
          <w:szCs w:val="32"/>
        </w:rPr>
        <w:t xml:space="preserve">, texts  and documents prepared with respect to the area of activity of  the Council of </w:t>
      </w:r>
      <w:r>
        <w:rPr>
          <w:sz w:val="32"/>
          <w:szCs w:val="32"/>
        </w:rPr>
        <w:lastRenderedPageBreak/>
        <w:t xml:space="preserve">State  and  the decisions  of the international courts to which Turkey is a member and to which jurisdiction in granted to be submitted to  the service of the </w:t>
      </w:r>
      <w:proofErr w:type="spellStart"/>
      <w:r>
        <w:rPr>
          <w:sz w:val="32"/>
          <w:szCs w:val="32"/>
        </w:rPr>
        <w:t>users.To</w:t>
      </w:r>
      <w:proofErr w:type="spellEnd"/>
      <w:r>
        <w:rPr>
          <w:sz w:val="32"/>
          <w:szCs w:val="32"/>
        </w:rPr>
        <w:t xml:space="preserve"> ensure that the procedures and principles for the security policies in the information system of the Presidency of  the Council of State  are determined ,</w:t>
      </w:r>
      <w:proofErr w:type="spellStart"/>
      <w:r>
        <w:rPr>
          <w:sz w:val="32"/>
          <w:szCs w:val="32"/>
        </w:rPr>
        <w:t>applied,updated</w:t>
      </w:r>
      <w:proofErr w:type="spellEnd"/>
      <w:r>
        <w:rPr>
          <w:sz w:val="32"/>
          <w:szCs w:val="32"/>
        </w:rPr>
        <w:t xml:space="preserve"> and </w:t>
      </w:r>
      <w:proofErr w:type="spellStart"/>
      <w:r>
        <w:rPr>
          <w:sz w:val="32"/>
          <w:szCs w:val="32"/>
        </w:rPr>
        <w:t>inspected.To</w:t>
      </w:r>
      <w:proofErr w:type="spellEnd"/>
      <w:r>
        <w:rPr>
          <w:sz w:val="32"/>
          <w:szCs w:val="32"/>
        </w:rPr>
        <w:t xml:space="preserve"> prepare the principles to be issued by the  Presidency  of  the Council of State  in the use  of computer and information </w:t>
      </w:r>
      <w:proofErr w:type="spellStart"/>
      <w:r>
        <w:rPr>
          <w:sz w:val="32"/>
          <w:szCs w:val="32"/>
        </w:rPr>
        <w:t>systems,to</w:t>
      </w:r>
      <w:proofErr w:type="spellEnd"/>
      <w:r>
        <w:rPr>
          <w:sz w:val="32"/>
          <w:szCs w:val="32"/>
        </w:rPr>
        <w:t xml:space="preserve"> provide the necessary trainings in consideration of the requests of the computer users  who  perform  duty in  all departments of the Council of </w:t>
      </w:r>
      <w:proofErr w:type="spellStart"/>
      <w:r>
        <w:rPr>
          <w:sz w:val="32"/>
          <w:szCs w:val="32"/>
        </w:rPr>
        <w:t>State.To</w:t>
      </w:r>
      <w:proofErr w:type="spellEnd"/>
      <w:r>
        <w:rPr>
          <w:sz w:val="32"/>
          <w:szCs w:val="32"/>
        </w:rPr>
        <w:t xml:space="preserve"> carry out similar duties assigned by the Presidency of the Council of State.</w:t>
      </w:r>
    </w:p>
    <w:p w:rsidR="00FE7C9B" w:rsidRDefault="00FE7C9B" w:rsidP="00FE7C9B">
      <w:pPr>
        <w:spacing w:line="460" w:lineRule="exact"/>
        <w:ind w:firstLineChars="200" w:firstLine="640"/>
        <w:jc w:val="left"/>
        <w:rPr>
          <w:sz w:val="32"/>
          <w:szCs w:val="32"/>
        </w:rPr>
      </w:pPr>
      <w:r>
        <w:rPr>
          <w:sz w:val="32"/>
          <w:szCs w:val="32"/>
        </w:rPr>
        <w:t xml:space="preserve">Through </w:t>
      </w:r>
      <w:proofErr w:type="gramStart"/>
      <w:r>
        <w:rPr>
          <w:sz w:val="32"/>
          <w:szCs w:val="32"/>
        </w:rPr>
        <w:t>participa</w:t>
      </w:r>
      <w:r w:rsidR="00FB385F">
        <w:rPr>
          <w:sz w:val="32"/>
          <w:szCs w:val="32"/>
        </w:rPr>
        <w:t>ting  in</w:t>
      </w:r>
      <w:proofErr w:type="gramEnd"/>
      <w:r w:rsidR="00FB385F">
        <w:rPr>
          <w:sz w:val="32"/>
          <w:szCs w:val="32"/>
        </w:rPr>
        <w:t xml:space="preserve">  the  exchange program</w:t>
      </w:r>
      <w:r>
        <w:rPr>
          <w:sz w:val="32"/>
          <w:szCs w:val="32"/>
        </w:rPr>
        <w:t xml:space="preserve">, I had a preliminary understanding of the administrative judicial system and the judicial system of the Republic of Turkey. At the same </w:t>
      </w:r>
      <w:proofErr w:type="spellStart"/>
      <w:r>
        <w:rPr>
          <w:sz w:val="32"/>
          <w:szCs w:val="32"/>
        </w:rPr>
        <w:t>time</w:t>
      </w:r>
      <w:proofErr w:type="gramStart"/>
      <w:r>
        <w:rPr>
          <w:sz w:val="32"/>
          <w:szCs w:val="32"/>
        </w:rPr>
        <w:t>,through</w:t>
      </w:r>
      <w:proofErr w:type="spellEnd"/>
      <w:proofErr w:type="gramEnd"/>
      <w:r>
        <w:rPr>
          <w:sz w:val="32"/>
          <w:szCs w:val="32"/>
        </w:rPr>
        <w:t xml:space="preserve"> face-to-face communication with the judges of  Council of State of Turkey,  I also  promoted  Turkey’s understanding of the judicial system of China, which is conductive to further cooperation  and  exchanges between the two countries in the judicial field in the future.</w:t>
      </w:r>
    </w:p>
    <w:p w:rsidR="00FE7C9B" w:rsidRDefault="00FE7C9B" w:rsidP="00FE7C9B">
      <w:pPr>
        <w:spacing w:line="460" w:lineRule="exact"/>
        <w:ind w:left="750"/>
        <w:jc w:val="left"/>
        <w:rPr>
          <w:sz w:val="32"/>
          <w:szCs w:val="32"/>
        </w:rPr>
      </w:pPr>
    </w:p>
    <w:p w:rsidR="00FE7C9B" w:rsidRDefault="00FE7C9B" w:rsidP="00DC745A">
      <w:pPr>
        <w:spacing w:beforeLines="100" w:afterLines="100" w:line="460" w:lineRule="exact"/>
        <w:rPr>
          <w:sz w:val="32"/>
          <w:szCs w:val="32"/>
        </w:rPr>
      </w:pPr>
    </w:p>
    <w:p w:rsidR="00267E66" w:rsidRDefault="00267E66"/>
    <w:sectPr w:rsidR="00267E66" w:rsidSect="00267E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36D" w:rsidRDefault="00D0636D" w:rsidP="00FE7C9B">
      <w:r>
        <w:separator/>
      </w:r>
    </w:p>
  </w:endnote>
  <w:endnote w:type="continuationSeparator" w:id="0">
    <w:p w:rsidR="00D0636D" w:rsidRDefault="00D0636D" w:rsidP="00FE7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36D" w:rsidRDefault="00D0636D" w:rsidP="00FE7C9B">
      <w:r>
        <w:separator/>
      </w:r>
    </w:p>
  </w:footnote>
  <w:footnote w:type="continuationSeparator" w:id="0">
    <w:p w:rsidR="00D0636D" w:rsidRDefault="00D0636D" w:rsidP="00FE7C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74A5E"/>
    <w:multiLevelType w:val="multilevel"/>
    <w:tmpl w:val="6F974A5E"/>
    <w:lvl w:ilvl="0">
      <w:start w:val="2"/>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7C9B"/>
    <w:rsid w:val="00267E66"/>
    <w:rsid w:val="004E0DDB"/>
    <w:rsid w:val="00656802"/>
    <w:rsid w:val="0067239A"/>
    <w:rsid w:val="008F42B1"/>
    <w:rsid w:val="00B06ED0"/>
    <w:rsid w:val="00D0636D"/>
    <w:rsid w:val="00DC745A"/>
    <w:rsid w:val="00FA1A63"/>
    <w:rsid w:val="00FB385F"/>
    <w:rsid w:val="00FE7C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9B"/>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7C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7C9B"/>
    <w:rPr>
      <w:sz w:val="18"/>
      <w:szCs w:val="18"/>
    </w:rPr>
  </w:style>
  <w:style w:type="paragraph" w:styleId="a4">
    <w:name w:val="footer"/>
    <w:basedOn w:val="a"/>
    <w:link w:val="Char0"/>
    <w:uiPriority w:val="99"/>
    <w:semiHidden/>
    <w:unhideWhenUsed/>
    <w:rsid w:val="00FE7C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7C9B"/>
    <w:rPr>
      <w:sz w:val="18"/>
      <w:szCs w:val="18"/>
    </w:rPr>
  </w:style>
</w:styles>
</file>

<file path=word/webSettings.xml><?xml version="1.0" encoding="utf-8"?>
<w:webSettings xmlns:r="http://schemas.openxmlformats.org/officeDocument/2006/relationships" xmlns:w="http://schemas.openxmlformats.org/wordprocessingml/2006/main">
  <w:divs>
    <w:div w:id="51485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19</Pages>
  <Words>4761</Words>
  <Characters>27140</Characters>
  <Application>Microsoft Office Word</Application>
  <DocSecurity>0</DocSecurity>
  <Lines>226</Lines>
  <Paragraphs>63</Paragraphs>
  <ScaleCrop>false</ScaleCrop>
  <Company>Lenovo (Beijing) Limited</Company>
  <LinksUpToDate>false</LinksUpToDate>
  <CharactersWithSpaces>31838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23</cp:revision>
  <dcterms:created xsi:type="dcterms:W3CDTF">2025-01-23T01:30:00Z</dcterms:created>
  <dcterms:modified xsi:type="dcterms:W3CDTF">2025-01-23T02:05:00Z</dcterms:modified>
</cp:coreProperties>
</file>