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0F" w:rsidRPr="0032497D" w:rsidRDefault="0061440F" w:rsidP="0032497D">
      <w:pPr>
        <w:jc w:val="right"/>
        <w:rPr>
          <w:lang w:val="en-GB"/>
        </w:rPr>
      </w:pPr>
      <w:r w:rsidRPr="0032497D">
        <w:rPr>
          <w:lang w:val="en-GB"/>
        </w:rPr>
        <w:t>Judge Antonella Manzione</w:t>
      </w:r>
    </w:p>
    <w:p w:rsidR="0061440F" w:rsidRPr="0032497D" w:rsidRDefault="0061440F" w:rsidP="0032497D">
      <w:pPr>
        <w:jc w:val="right"/>
        <w:rPr>
          <w:lang w:val="en-GB"/>
        </w:rPr>
      </w:pPr>
      <w:r w:rsidRPr="0032497D">
        <w:rPr>
          <w:lang w:val="en-GB"/>
        </w:rPr>
        <w:t>State Council</w:t>
      </w:r>
      <w:r w:rsidR="00FA3413">
        <w:rPr>
          <w:lang w:val="en-GB"/>
        </w:rPr>
        <w:t xml:space="preserve"> - </w:t>
      </w:r>
      <w:r w:rsidRPr="0032497D">
        <w:rPr>
          <w:lang w:val="en-GB"/>
        </w:rPr>
        <w:t>Italy</w:t>
      </w:r>
    </w:p>
    <w:p w:rsidR="0061440F" w:rsidRDefault="0061440F" w:rsidP="0061440F">
      <w:pPr>
        <w:jc w:val="both"/>
        <w:rPr>
          <w:b/>
          <w:sz w:val="24"/>
          <w:szCs w:val="24"/>
          <w:lang w:val="en-GB"/>
        </w:rPr>
      </w:pPr>
      <w:r w:rsidRPr="0032497D">
        <w:rPr>
          <w:b/>
          <w:sz w:val="24"/>
          <w:szCs w:val="24"/>
          <w:lang w:val="en-GB"/>
        </w:rPr>
        <w:t xml:space="preserve">Report of the study visit to the State Council of Athens, from 23 </w:t>
      </w:r>
      <w:r w:rsidR="0032497D">
        <w:rPr>
          <w:b/>
          <w:sz w:val="24"/>
          <w:szCs w:val="24"/>
          <w:lang w:val="en-GB"/>
        </w:rPr>
        <w:t>October 2023 to 27 October 2023.</w:t>
      </w:r>
    </w:p>
    <w:p w:rsidR="00FA3413" w:rsidRPr="0032497D" w:rsidRDefault="00FA3413" w:rsidP="0061440F">
      <w:pPr>
        <w:jc w:val="both"/>
        <w:rPr>
          <w:b/>
          <w:sz w:val="24"/>
          <w:szCs w:val="24"/>
          <w:lang w:val="en-GB"/>
        </w:rPr>
      </w:pPr>
    </w:p>
    <w:p w:rsidR="0061440F" w:rsidRDefault="0061440F" w:rsidP="0032497D">
      <w:pPr>
        <w:pStyle w:val="Paragrafoelenco"/>
        <w:numPr>
          <w:ilvl w:val="0"/>
          <w:numId w:val="1"/>
        </w:numPr>
        <w:jc w:val="both"/>
        <w:rPr>
          <w:lang w:val="en-GB"/>
        </w:rPr>
      </w:pPr>
      <w:r w:rsidRPr="0032497D">
        <w:rPr>
          <w:lang w:val="en-GB"/>
        </w:rPr>
        <w:t xml:space="preserve">Arrival in Athens on 21 October 2023 (by my choice, having to arrive the day before the start of the visit, as the program received envisaged the start at 9.30 am on Monday 23 October) and hotel accommodation (Hotel </w:t>
      </w:r>
      <w:proofErr w:type="spellStart"/>
      <w:r w:rsidRPr="0032497D">
        <w:rPr>
          <w:lang w:val="en-GB"/>
        </w:rPr>
        <w:t>Titania</w:t>
      </w:r>
      <w:proofErr w:type="spellEnd"/>
      <w:r w:rsidRPr="0032497D">
        <w:rPr>
          <w:lang w:val="en-GB"/>
        </w:rPr>
        <w:t>)</w:t>
      </w:r>
    </w:p>
    <w:p w:rsidR="0032497D" w:rsidRPr="0032497D" w:rsidRDefault="0032497D" w:rsidP="0032497D">
      <w:pPr>
        <w:pStyle w:val="Paragrafoelenco"/>
        <w:jc w:val="both"/>
        <w:rPr>
          <w:lang w:val="en-GB"/>
        </w:rPr>
      </w:pPr>
    </w:p>
    <w:p w:rsidR="0061440F" w:rsidRDefault="0061440F" w:rsidP="0032497D">
      <w:pPr>
        <w:pStyle w:val="Paragrafoelenco"/>
        <w:numPr>
          <w:ilvl w:val="0"/>
          <w:numId w:val="1"/>
        </w:numPr>
        <w:jc w:val="both"/>
        <w:rPr>
          <w:lang w:val="en-GB"/>
        </w:rPr>
      </w:pPr>
      <w:r w:rsidRPr="0032497D">
        <w:rPr>
          <w:lang w:val="en-GB"/>
        </w:rPr>
        <w:t xml:space="preserve">23 October 2023 at 9.30 am - State </w:t>
      </w:r>
      <w:proofErr w:type="spellStart"/>
      <w:r w:rsidRPr="0032497D">
        <w:rPr>
          <w:lang w:val="en-GB"/>
        </w:rPr>
        <w:t>Councilor</w:t>
      </w:r>
      <w:proofErr w:type="spellEnd"/>
      <w:r w:rsidRPr="0032497D">
        <w:rPr>
          <w:lang w:val="en-GB"/>
        </w:rPr>
        <w:t xml:space="preserve"> </w:t>
      </w:r>
      <w:proofErr w:type="spellStart"/>
      <w:r w:rsidRPr="0032497D">
        <w:rPr>
          <w:lang w:val="en-GB"/>
        </w:rPr>
        <w:t>Vassilis</w:t>
      </w:r>
      <w:proofErr w:type="spellEnd"/>
      <w:r w:rsidRPr="0032497D">
        <w:rPr>
          <w:lang w:val="en-GB"/>
        </w:rPr>
        <w:t xml:space="preserve"> </w:t>
      </w:r>
      <w:proofErr w:type="spellStart"/>
      <w:r w:rsidRPr="0032497D">
        <w:rPr>
          <w:lang w:val="en-GB"/>
        </w:rPr>
        <w:t>Anroulakis</w:t>
      </w:r>
      <w:proofErr w:type="spellEnd"/>
      <w:r w:rsidRPr="0032497D">
        <w:rPr>
          <w:lang w:val="en-GB"/>
        </w:rPr>
        <w:t>, who was my privileged interlocutor both during the organization of the visit and during its execution, briefly illustrated the organization of the Greek judicial system, including the methods of access and evaluation systems. Another magistrate, in charge of this competence, illustrated, allowing exemplary views, the functioning of the IT system and the possibilities of access to the files by each rapporteur, as well as the database for finding the previous jurisprudential arrests of interest.</w:t>
      </w:r>
    </w:p>
    <w:p w:rsidR="0032497D" w:rsidRPr="0032497D" w:rsidRDefault="0032497D" w:rsidP="0032497D">
      <w:pPr>
        <w:pStyle w:val="Paragrafoelenco"/>
        <w:rPr>
          <w:lang w:val="en-GB"/>
        </w:rPr>
      </w:pPr>
    </w:p>
    <w:p w:rsidR="0032497D" w:rsidRDefault="0061440F" w:rsidP="0032497D">
      <w:pPr>
        <w:pStyle w:val="Paragrafoelenco"/>
        <w:numPr>
          <w:ilvl w:val="0"/>
          <w:numId w:val="1"/>
        </w:numPr>
        <w:jc w:val="both"/>
        <w:rPr>
          <w:lang w:val="en-GB"/>
        </w:rPr>
      </w:pPr>
      <w:r w:rsidRPr="0032497D">
        <w:rPr>
          <w:lang w:val="en-GB"/>
        </w:rPr>
        <w:t>24 October 2023 - Presence at a public hearing of the Section IV and to a Council Chamber of the section VI, in this case with the possibility of debate with colleagues.</w:t>
      </w:r>
    </w:p>
    <w:p w:rsidR="0032497D" w:rsidRPr="0032497D" w:rsidRDefault="0032497D" w:rsidP="0032497D">
      <w:pPr>
        <w:jc w:val="both"/>
        <w:rPr>
          <w:lang w:val="en-GB"/>
        </w:rPr>
      </w:pPr>
    </w:p>
    <w:p w:rsidR="0061440F" w:rsidRDefault="0061440F" w:rsidP="0032497D">
      <w:pPr>
        <w:pStyle w:val="Paragrafoelenco"/>
        <w:numPr>
          <w:ilvl w:val="0"/>
          <w:numId w:val="1"/>
        </w:numPr>
        <w:jc w:val="both"/>
        <w:rPr>
          <w:lang w:val="en-GB"/>
        </w:rPr>
      </w:pPr>
      <w:proofErr w:type="gramStart"/>
      <w:r w:rsidRPr="0032497D">
        <w:rPr>
          <w:lang w:val="en-GB"/>
        </w:rPr>
        <w:t>25 October - Two illustrative reports were held, followed by a debate, on the topic of jurisprudence regarding the right to asylum and international protection, particularly relevant due to the geographical position of Greece compared to countries subject to substantial migratory flows and in matters of crisis economic, meaning that resulting from the adoption of restrictive economic measures in compliance with the memorandum signed by Greece with the EU.</w:t>
      </w:r>
      <w:proofErr w:type="gramEnd"/>
    </w:p>
    <w:p w:rsidR="0032497D" w:rsidRPr="0032497D" w:rsidRDefault="0032497D" w:rsidP="0032497D">
      <w:pPr>
        <w:pStyle w:val="Paragrafoelenco"/>
        <w:rPr>
          <w:lang w:val="en-GB"/>
        </w:rPr>
      </w:pPr>
    </w:p>
    <w:p w:rsidR="0032497D" w:rsidRPr="0032497D" w:rsidRDefault="0032497D" w:rsidP="0032497D">
      <w:pPr>
        <w:pStyle w:val="Paragrafoelenco"/>
        <w:jc w:val="both"/>
        <w:rPr>
          <w:lang w:val="en-GB"/>
        </w:rPr>
      </w:pPr>
    </w:p>
    <w:p w:rsidR="0032497D" w:rsidRDefault="0061440F" w:rsidP="0032497D">
      <w:pPr>
        <w:pStyle w:val="Paragrafoelenco"/>
        <w:numPr>
          <w:ilvl w:val="0"/>
          <w:numId w:val="1"/>
        </w:numPr>
        <w:jc w:val="both"/>
        <w:rPr>
          <w:lang w:val="en-GB"/>
        </w:rPr>
      </w:pPr>
      <w:r w:rsidRPr="0032497D">
        <w:rPr>
          <w:lang w:val="en-GB"/>
        </w:rPr>
        <w:t xml:space="preserve">26 October 2023 – An illustrative report was held on the consultative functions of the Council of </w:t>
      </w:r>
      <w:proofErr w:type="gramStart"/>
      <w:r w:rsidRPr="0032497D">
        <w:rPr>
          <w:lang w:val="en-GB"/>
        </w:rPr>
        <w:t>State which</w:t>
      </w:r>
      <w:proofErr w:type="gramEnd"/>
      <w:r w:rsidRPr="0032497D">
        <w:rPr>
          <w:lang w:val="en-GB"/>
        </w:rPr>
        <w:t xml:space="preserve"> was followed by participation in a meeting of the consultative section concerning the examination of a regulation on the recognition of professional qualifications obtained in the United Kingdom before Brexit. Another illustrative report concerned the jurisprudence resulting from the pandemic crisis, in particular with reference to mandatory vaccination.</w:t>
      </w:r>
    </w:p>
    <w:p w:rsidR="0032497D" w:rsidRPr="0032497D" w:rsidRDefault="0032497D" w:rsidP="0032497D">
      <w:pPr>
        <w:pStyle w:val="Paragrafoelenco"/>
        <w:jc w:val="both"/>
        <w:rPr>
          <w:lang w:val="en-GB"/>
        </w:rPr>
      </w:pPr>
    </w:p>
    <w:p w:rsidR="0061440F" w:rsidRPr="0032497D" w:rsidRDefault="0061440F" w:rsidP="0032497D">
      <w:pPr>
        <w:pStyle w:val="Paragrafoelenco"/>
        <w:numPr>
          <w:ilvl w:val="0"/>
          <w:numId w:val="1"/>
        </w:numPr>
        <w:jc w:val="both"/>
        <w:rPr>
          <w:lang w:val="en-GB"/>
        </w:rPr>
      </w:pPr>
      <w:r w:rsidRPr="0032497D">
        <w:rPr>
          <w:lang w:val="en-GB"/>
        </w:rPr>
        <w:t>27 October 2023 - A visit to the premises of the other administrative judicia</w:t>
      </w:r>
      <w:r w:rsidR="0032497D">
        <w:rPr>
          <w:lang w:val="en-GB"/>
        </w:rPr>
        <w:t xml:space="preserve">l offices in Athens </w:t>
      </w:r>
      <w:proofErr w:type="gramStart"/>
      <w:r w:rsidR="0032497D">
        <w:rPr>
          <w:lang w:val="en-GB"/>
        </w:rPr>
        <w:t xml:space="preserve">was carried </w:t>
      </w:r>
      <w:r w:rsidRPr="0032497D">
        <w:rPr>
          <w:lang w:val="en-GB"/>
        </w:rPr>
        <w:t>out,</w:t>
      </w:r>
      <w:proofErr w:type="gramEnd"/>
      <w:r w:rsidRPr="0032497D">
        <w:rPr>
          <w:lang w:val="en-GB"/>
        </w:rPr>
        <w:t xml:space="preserve"> with presence at a hearing and subsequent Council Chamber of the Court of First Instance.</w:t>
      </w:r>
    </w:p>
    <w:p w:rsidR="00F41BF1" w:rsidRPr="0032497D" w:rsidRDefault="0061440F" w:rsidP="0061440F">
      <w:pPr>
        <w:jc w:val="both"/>
        <w:rPr>
          <w:lang w:val="en-GB"/>
        </w:rPr>
      </w:pPr>
      <w:r w:rsidRPr="0032497D">
        <w:rPr>
          <w:lang w:val="en-GB"/>
        </w:rPr>
        <w:t>The dialogical and engaging method was very appreciable, guaranteeing positive human relationships and exchanges of information of great interest to all interlocutors.</w:t>
      </w:r>
    </w:p>
    <w:p w:rsidR="0061440F" w:rsidRPr="0032497D" w:rsidRDefault="0061440F" w:rsidP="0061440F">
      <w:pPr>
        <w:jc w:val="both"/>
        <w:rPr>
          <w:lang w:val="en-GB"/>
        </w:rPr>
      </w:pPr>
      <w:r w:rsidRPr="0032497D">
        <w:rPr>
          <w:lang w:val="en-GB"/>
        </w:rPr>
        <w:t>The kindness and helpfulness of the host colleagues was also</w:t>
      </w:r>
      <w:r w:rsidR="00BB0878">
        <w:rPr>
          <w:lang w:val="en-GB"/>
        </w:rPr>
        <w:t xml:space="preserve"> evident</w:t>
      </w:r>
      <w:bookmarkStart w:id="0" w:name="_GoBack"/>
      <w:bookmarkEnd w:id="0"/>
      <w:r w:rsidR="00BB0878">
        <w:rPr>
          <w:lang w:val="en-GB"/>
        </w:rPr>
        <w:t xml:space="preserve"> </w:t>
      </w:r>
      <w:r w:rsidRPr="0032497D">
        <w:rPr>
          <w:lang w:val="en-GB"/>
        </w:rPr>
        <w:t>in a convivial occasion, organized in a typical Athens restaurant on Tuesday evening.</w:t>
      </w:r>
    </w:p>
    <w:p w:rsidR="0061440F" w:rsidRPr="0032497D" w:rsidRDefault="0061440F" w:rsidP="0061440F">
      <w:pPr>
        <w:jc w:val="both"/>
        <w:rPr>
          <w:lang w:val="en-GB"/>
        </w:rPr>
      </w:pPr>
      <w:r w:rsidRPr="0032497D">
        <w:rPr>
          <w:lang w:val="en-GB"/>
        </w:rPr>
        <w:t xml:space="preserve">I attach a discursive report written in French, the language in which the study visit </w:t>
      </w:r>
      <w:proofErr w:type="gramStart"/>
      <w:r w:rsidRPr="0032497D">
        <w:rPr>
          <w:lang w:val="en-GB"/>
        </w:rPr>
        <w:t>was carried</w:t>
      </w:r>
      <w:proofErr w:type="gramEnd"/>
      <w:r w:rsidRPr="0032497D">
        <w:rPr>
          <w:lang w:val="en-GB"/>
        </w:rPr>
        <w:t xml:space="preserve"> out, where I explored the topics addressed </w:t>
      </w:r>
      <w:r w:rsidR="00FA3413">
        <w:rPr>
          <w:lang w:val="en-GB"/>
        </w:rPr>
        <w:t>more deeply.</w:t>
      </w:r>
    </w:p>
    <w:p w:rsidR="00F26C92" w:rsidRPr="0032497D" w:rsidRDefault="00F26C92" w:rsidP="0061440F">
      <w:pPr>
        <w:jc w:val="both"/>
        <w:rPr>
          <w:lang w:val="en-GB"/>
        </w:rPr>
      </w:pPr>
    </w:p>
    <w:p w:rsidR="00F26C92" w:rsidRPr="0032497D" w:rsidRDefault="00F26C92" w:rsidP="00F26C92">
      <w:pPr>
        <w:jc w:val="both"/>
        <w:rPr>
          <w:lang w:val="en-GB"/>
        </w:rPr>
      </w:pPr>
      <w:r w:rsidRPr="0032497D">
        <w:rPr>
          <w:lang w:val="en-GB"/>
        </w:rPr>
        <w:lastRenderedPageBreak/>
        <w:t>N.B</w:t>
      </w:r>
      <w:proofErr w:type="gramStart"/>
      <w:r w:rsidRPr="0032497D">
        <w:rPr>
          <w:lang w:val="en-GB"/>
        </w:rPr>
        <w:t>. :</w:t>
      </w:r>
      <w:proofErr w:type="gramEnd"/>
      <w:r w:rsidRPr="0032497D">
        <w:rPr>
          <w:lang w:val="en-GB"/>
        </w:rPr>
        <w:t xml:space="preserve"> On the first </w:t>
      </w:r>
      <w:r w:rsidR="00FA3413">
        <w:rPr>
          <w:lang w:val="en-GB"/>
        </w:rPr>
        <w:t>day, a room with a desk was available to me</w:t>
      </w:r>
      <w:r w:rsidRPr="0032497D">
        <w:rPr>
          <w:lang w:val="en-GB"/>
        </w:rPr>
        <w:t xml:space="preserve"> and the magistrate of the French Council of State. Doctrinal material </w:t>
      </w:r>
      <w:proofErr w:type="gramStart"/>
      <w:r w:rsidRPr="0032497D">
        <w:rPr>
          <w:lang w:val="en-GB"/>
        </w:rPr>
        <w:t>was provided</w:t>
      </w:r>
      <w:proofErr w:type="gramEnd"/>
      <w:r w:rsidRPr="0032497D">
        <w:rPr>
          <w:lang w:val="en-GB"/>
        </w:rPr>
        <w:t xml:space="preserve"> during other meetings and in relation to the topics covered. During the visit to the other administrative </w:t>
      </w:r>
      <w:r w:rsidR="00FA3413">
        <w:rPr>
          <w:lang w:val="en-GB"/>
        </w:rPr>
        <w:t>jurisdictions of Athens, a brief</w:t>
      </w:r>
      <w:r w:rsidRPr="0032497D">
        <w:rPr>
          <w:lang w:val="en-GB"/>
        </w:rPr>
        <w:t xml:space="preserve"> booklet </w:t>
      </w:r>
      <w:r w:rsidR="00FA3413">
        <w:rPr>
          <w:lang w:val="en-GB"/>
        </w:rPr>
        <w:t xml:space="preserve">written in English </w:t>
      </w:r>
      <w:proofErr w:type="gramStart"/>
      <w:r w:rsidR="00FA3413">
        <w:rPr>
          <w:lang w:val="en-GB"/>
        </w:rPr>
        <w:t>was given</w:t>
      </w:r>
      <w:proofErr w:type="gramEnd"/>
      <w:r w:rsidRPr="0032497D">
        <w:rPr>
          <w:lang w:val="en-GB"/>
        </w:rPr>
        <w:t xml:space="preserve"> by the Head secretary of the 28th Chamber of Administrative Courts of Athens containing a </w:t>
      </w:r>
      <w:r w:rsidR="00FA3413">
        <w:rPr>
          <w:lang w:val="en-GB"/>
        </w:rPr>
        <w:t>brief</w:t>
      </w:r>
      <w:r w:rsidRPr="0032497D">
        <w:rPr>
          <w:lang w:val="en-GB"/>
        </w:rPr>
        <w:t xml:space="preserve"> </w:t>
      </w:r>
      <w:r w:rsidR="00FA3413">
        <w:rPr>
          <w:lang w:val="en-GB"/>
        </w:rPr>
        <w:t>overlook</w:t>
      </w:r>
      <w:r w:rsidRPr="0032497D">
        <w:rPr>
          <w:lang w:val="en-GB"/>
        </w:rPr>
        <w:t xml:space="preserve"> in the history of administrative justice in Greece. </w:t>
      </w:r>
    </w:p>
    <w:p w:rsidR="00F26C92" w:rsidRPr="0032497D" w:rsidRDefault="00F26C92" w:rsidP="0061440F">
      <w:pPr>
        <w:jc w:val="both"/>
        <w:rPr>
          <w:lang w:val="en-GB"/>
        </w:rPr>
      </w:pPr>
    </w:p>
    <w:sectPr w:rsidR="00F26C92" w:rsidRPr="003249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55B99"/>
    <w:multiLevelType w:val="hybridMultilevel"/>
    <w:tmpl w:val="556E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0F"/>
    <w:rsid w:val="0032497D"/>
    <w:rsid w:val="005205AB"/>
    <w:rsid w:val="0061440F"/>
    <w:rsid w:val="008230B9"/>
    <w:rsid w:val="00BB0878"/>
    <w:rsid w:val="00F26C92"/>
    <w:rsid w:val="00F41BF1"/>
    <w:rsid w:val="00FA3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3EACB-99CA-4A39-A64F-153C355E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link w:val="Titolo1Carattere"/>
    <w:uiPriority w:val="9"/>
    <w:qFormat/>
    <w:rsid w:val="008230B9"/>
    <w:pPr>
      <w:keepNext/>
      <w:keepLines/>
      <w:widowControl w:val="0"/>
      <w:suppressAutoHyphens/>
      <w:autoSpaceDN w:val="0"/>
      <w:spacing w:before="240" w:after="0"/>
      <w:textAlignment w:val="baseline"/>
      <w:outlineLvl w:val="0"/>
    </w:pPr>
    <w:rPr>
      <w:rFonts w:asciiTheme="majorHAnsi" w:eastAsiaTheme="majorEastAsia" w:hAnsiTheme="majorHAnsi" w:cstheme="majorBidi"/>
      <w:color w:val="2E74B5" w:themeColor="accent1" w:themeShade="BF"/>
      <w:kern w:val="3"/>
      <w:sz w:val="32"/>
      <w:szCs w:val="32"/>
    </w:rPr>
  </w:style>
  <w:style w:type="paragraph" w:styleId="Titolo3">
    <w:name w:val="heading 3"/>
    <w:basedOn w:val="Normale"/>
    <w:link w:val="Titolo3Carattere"/>
    <w:uiPriority w:val="9"/>
    <w:qFormat/>
    <w:rsid w:val="008230B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0B9"/>
    <w:rPr>
      <w:rFonts w:asciiTheme="majorHAnsi" w:eastAsiaTheme="majorEastAsia" w:hAnsiTheme="majorHAnsi" w:cstheme="majorBidi"/>
      <w:color w:val="2E74B5" w:themeColor="accent1" w:themeShade="BF"/>
      <w:kern w:val="3"/>
      <w:sz w:val="32"/>
      <w:szCs w:val="32"/>
    </w:rPr>
  </w:style>
  <w:style w:type="character" w:customStyle="1" w:styleId="Titolo3Carattere">
    <w:name w:val="Titolo 3 Carattere"/>
    <w:basedOn w:val="Carpredefinitoparagrafo"/>
    <w:link w:val="Titolo3"/>
    <w:uiPriority w:val="9"/>
    <w:rsid w:val="008230B9"/>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8230B9"/>
    <w:rPr>
      <w:b/>
      <w:bCs/>
    </w:rPr>
  </w:style>
  <w:style w:type="character" w:styleId="Enfasicorsivo">
    <w:name w:val="Emphasis"/>
    <w:basedOn w:val="Carpredefinitoparagrafo"/>
    <w:uiPriority w:val="20"/>
    <w:qFormat/>
    <w:rsid w:val="008230B9"/>
    <w:rPr>
      <w:i/>
      <w:iCs/>
    </w:rPr>
  </w:style>
  <w:style w:type="paragraph" w:styleId="Paragrafoelenco">
    <w:name w:val="List Paragraph"/>
    <w:basedOn w:val="Normale"/>
    <w:uiPriority w:val="34"/>
    <w:rsid w:val="0032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MANZIONE Antonella</dc:creator>
  <cp:keywords/>
  <dc:description/>
  <cp:lastModifiedBy>Pierluigi Tarabella</cp:lastModifiedBy>
  <cp:revision>2</cp:revision>
  <dcterms:created xsi:type="dcterms:W3CDTF">2023-11-04T19:38:00Z</dcterms:created>
  <dcterms:modified xsi:type="dcterms:W3CDTF">2023-11-04T19:38:00Z</dcterms:modified>
</cp:coreProperties>
</file>